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9B" w:rsidRDefault="0004799B" w:rsidP="0004799B">
      <w:pPr>
        <w:ind w:left="-142" w:right="283" w:firstLine="284"/>
        <w:jc w:val="center"/>
        <w:rPr>
          <w:rFonts w:ascii="Times New Roman" w:hAnsi="Times New Roman" w:cs="Times New Roman"/>
          <w:b/>
          <w:sz w:val="48"/>
          <w:szCs w:val="48"/>
        </w:rPr>
      </w:pPr>
      <w:r>
        <w:rPr>
          <w:rFonts w:ascii="Times New Roman" w:hAnsi="Times New Roman" w:cs="Times New Roman"/>
          <w:b/>
          <w:noProof/>
          <w:sz w:val="48"/>
          <w:szCs w:val="48"/>
        </w:rPr>
        <w:drawing>
          <wp:anchor distT="0" distB="0" distL="114300" distR="114300" simplePos="0" relativeHeight="251671552" behindDoc="0" locked="0" layoutInCell="1" allowOverlap="1">
            <wp:simplePos x="0" y="0"/>
            <wp:positionH relativeFrom="column">
              <wp:posOffset>-432435</wp:posOffset>
            </wp:positionH>
            <wp:positionV relativeFrom="paragraph">
              <wp:posOffset>99060</wp:posOffset>
            </wp:positionV>
            <wp:extent cx="2951668" cy="1924050"/>
            <wp:effectExtent l="0" t="0" r="0" b="0"/>
            <wp:wrapNone/>
            <wp:docPr id="17" name="Рисунок 16" descr="psihoemoc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hoemoc_6.jpg"/>
                    <pic:cNvPicPr/>
                  </pic:nvPicPr>
                  <pic:blipFill>
                    <a:blip r:embed="rId4" cstate="print">
                      <a:clrChange>
                        <a:clrFrom>
                          <a:srgbClr val="FFFFFF"/>
                        </a:clrFrom>
                        <a:clrTo>
                          <a:srgbClr val="FFFFFF">
                            <a:alpha val="0"/>
                          </a:srgbClr>
                        </a:clrTo>
                      </a:clrChange>
                    </a:blip>
                    <a:stretch>
                      <a:fillRect/>
                    </a:stretch>
                  </pic:blipFill>
                  <pic:spPr>
                    <a:xfrm>
                      <a:off x="0" y="0"/>
                      <a:ext cx="2951668" cy="1924050"/>
                    </a:xfrm>
                    <a:prstGeom prst="rect">
                      <a:avLst/>
                    </a:prstGeom>
                  </pic:spPr>
                </pic:pic>
              </a:graphicData>
            </a:graphic>
          </wp:anchor>
        </w:drawing>
      </w:r>
      <w:r>
        <w:rPr>
          <w:rFonts w:ascii="Times New Roman" w:hAnsi="Times New Roman" w:cs="Times New Roman"/>
          <w:b/>
          <w:noProof/>
          <w:sz w:val="48"/>
          <w:szCs w:val="48"/>
        </w:rPr>
        <w:drawing>
          <wp:anchor distT="0" distB="0" distL="114300" distR="114300" simplePos="0" relativeHeight="251665408" behindDoc="1" locked="0" layoutInCell="1" allowOverlap="1">
            <wp:simplePos x="0" y="0"/>
            <wp:positionH relativeFrom="column">
              <wp:posOffset>-965835</wp:posOffset>
            </wp:positionH>
            <wp:positionV relativeFrom="paragraph">
              <wp:posOffset>-720090</wp:posOffset>
            </wp:positionV>
            <wp:extent cx="7315200" cy="10496550"/>
            <wp:effectExtent l="19050" t="0" r="0" b="0"/>
            <wp:wrapNone/>
            <wp:docPr id="11" name="Рисунок 4" descr="https://i.pinimg.com/736x/56/eb/8f/56eb8f72eddd4c1ab6c6fb27e9353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736x/56/eb/8f/56eb8f72eddd4c1ab6c6fb27e9353971.jpg"/>
                    <pic:cNvPicPr>
                      <a:picLocks noChangeAspect="1" noChangeArrowheads="1"/>
                    </pic:cNvPicPr>
                  </pic:nvPicPr>
                  <pic:blipFill>
                    <a:blip r:embed="rId5" cstate="print">
                      <a:clrChange>
                        <a:clrFrom>
                          <a:srgbClr val="FFFFFF"/>
                        </a:clrFrom>
                        <a:clrTo>
                          <a:srgbClr val="FFFFFF">
                            <a:alpha val="0"/>
                          </a:srgbClr>
                        </a:clrTo>
                      </a:clrChange>
                    </a:blip>
                    <a:srcRect t="1587" b="13152"/>
                    <a:stretch>
                      <a:fillRect/>
                    </a:stretch>
                  </pic:blipFill>
                  <pic:spPr bwMode="auto">
                    <a:xfrm>
                      <a:off x="0" y="0"/>
                      <a:ext cx="7315200" cy="10496550"/>
                    </a:xfrm>
                    <a:prstGeom prst="rect">
                      <a:avLst/>
                    </a:prstGeom>
                    <a:noFill/>
                    <a:ln w="9525">
                      <a:noFill/>
                      <a:miter lim="800000"/>
                      <a:headEnd/>
                      <a:tailEnd/>
                    </a:ln>
                  </pic:spPr>
                </pic:pic>
              </a:graphicData>
            </a:graphic>
          </wp:anchor>
        </w:drawing>
      </w:r>
      <w:r>
        <w:rPr>
          <w:rFonts w:ascii="Times New Roman" w:hAnsi="Times New Roman" w:cs="Times New Roman"/>
          <w:b/>
          <w:noProof/>
          <w:sz w:val="48"/>
          <w:szCs w:val="48"/>
        </w:rPr>
        <w:drawing>
          <wp:anchor distT="0" distB="0" distL="114300" distR="114300" simplePos="0" relativeHeight="251660288" behindDoc="1" locked="0" layoutInCell="1" allowOverlap="1">
            <wp:simplePos x="0" y="0"/>
            <wp:positionH relativeFrom="column">
              <wp:posOffset>-1175385</wp:posOffset>
            </wp:positionH>
            <wp:positionV relativeFrom="paragraph">
              <wp:posOffset>-720090</wp:posOffset>
            </wp:positionV>
            <wp:extent cx="7732395" cy="10706100"/>
            <wp:effectExtent l="19050" t="0" r="1905" b="0"/>
            <wp:wrapNone/>
            <wp:docPr id="6" name="Рисунок 1" descr="http://asc-wallpaper.ru/assets/images/animalplanet/art5/335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c-wallpaper.ru/assets/images/animalplanet/art5/33532-1.jpg"/>
                    <pic:cNvPicPr>
                      <a:picLocks noChangeAspect="1" noChangeArrowheads="1"/>
                    </pic:cNvPicPr>
                  </pic:nvPicPr>
                  <pic:blipFill>
                    <a:blip r:embed="rId6" cstate="print"/>
                    <a:srcRect/>
                    <a:stretch>
                      <a:fillRect/>
                    </a:stretch>
                  </pic:blipFill>
                  <pic:spPr bwMode="auto">
                    <a:xfrm>
                      <a:off x="0" y="0"/>
                      <a:ext cx="7732395" cy="10706100"/>
                    </a:xfrm>
                    <a:prstGeom prst="rect">
                      <a:avLst/>
                    </a:prstGeom>
                    <a:noFill/>
                    <a:ln w="9525">
                      <a:noFill/>
                      <a:miter lim="800000"/>
                      <a:headEnd/>
                      <a:tailEnd/>
                    </a:ln>
                  </pic:spPr>
                </pic:pic>
              </a:graphicData>
            </a:graphic>
          </wp:anchor>
        </w:drawing>
      </w:r>
    </w:p>
    <w:p w:rsidR="00C02850" w:rsidRPr="00DB42C9" w:rsidRDefault="00C02850" w:rsidP="0004799B">
      <w:pPr>
        <w:ind w:left="3686" w:right="283" w:firstLine="284"/>
        <w:jc w:val="center"/>
        <w:rPr>
          <w:rFonts w:ascii="Times New Roman" w:hAnsi="Times New Roman" w:cs="Times New Roman"/>
          <w:b/>
          <w:color w:val="984806" w:themeColor="accent6" w:themeShade="80"/>
          <w:sz w:val="48"/>
          <w:szCs w:val="48"/>
        </w:rPr>
      </w:pPr>
      <w:r w:rsidRPr="00DB42C9">
        <w:rPr>
          <w:rFonts w:ascii="Times New Roman" w:hAnsi="Times New Roman" w:cs="Times New Roman"/>
          <w:b/>
          <w:color w:val="984806" w:themeColor="accent6" w:themeShade="80"/>
          <w:sz w:val="48"/>
          <w:szCs w:val="48"/>
        </w:rPr>
        <w:t xml:space="preserve">Профилактика </w:t>
      </w:r>
      <w:proofErr w:type="spellStart"/>
      <w:r w:rsidRPr="00DB42C9">
        <w:rPr>
          <w:rFonts w:ascii="Times New Roman" w:hAnsi="Times New Roman" w:cs="Times New Roman"/>
          <w:b/>
          <w:color w:val="984806" w:themeColor="accent6" w:themeShade="80"/>
          <w:sz w:val="48"/>
          <w:szCs w:val="48"/>
        </w:rPr>
        <w:t>психоэмоционального</w:t>
      </w:r>
      <w:proofErr w:type="spellEnd"/>
      <w:r w:rsidRPr="00DB42C9">
        <w:rPr>
          <w:rFonts w:ascii="Times New Roman" w:hAnsi="Times New Roman" w:cs="Times New Roman"/>
          <w:b/>
          <w:color w:val="984806" w:themeColor="accent6" w:themeShade="80"/>
          <w:sz w:val="48"/>
          <w:szCs w:val="48"/>
        </w:rPr>
        <w:t xml:space="preserve"> напряжения у детей раннего возраста</w:t>
      </w:r>
    </w:p>
    <w:p w:rsidR="00C02850" w:rsidRPr="00C02850" w:rsidRDefault="00C02850" w:rsidP="0004799B">
      <w:pPr>
        <w:spacing w:line="240" w:lineRule="auto"/>
        <w:ind w:left="-142" w:right="283" w:firstLine="284"/>
        <w:jc w:val="both"/>
        <w:rPr>
          <w:rFonts w:ascii="Times New Roman" w:hAnsi="Times New Roman" w:cs="Times New Roman"/>
          <w:sz w:val="28"/>
          <w:szCs w:val="28"/>
        </w:rPr>
      </w:pPr>
      <w:r w:rsidRPr="00C02850">
        <w:rPr>
          <w:rFonts w:ascii="Times New Roman" w:hAnsi="Times New Roman" w:cs="Times New Roman"/>
          <w:sz w:val="28"/>
          <w:szCs w:val="28"/>
        </w:rPr>
        <w:t>Ранний возрас</w:t>
      </w:r>
      <w:proofErr w:type="gramStart"/>
      <w:r w:rsidRPr="00C02850">
        <w:rPr>
          <w:rFonts w:ascii="Times New Roman" w:hAnsi="Times New Roman" w:cs="Times New Roman"/>
          <w:sz w:val="28"/>
          <w:szCs w:val="28"/>
        </w:rPr>
        <w:t>т-</w:t>
      </w:r>
      <w:proofErr w:type="gramEnd"/>
      <w:r w:rsidRPr="00C02850">
        <w:rPr>
          <w:rFonts w:ascii="Times New Roman" w:hAnsi="Times New Roman" w:cs="Times New Roman"/>
          <w:sz w:val="28"/>
          <w:szCs w:val="28"/>
        </w:rPr>
        <w:t xml:space="preserve"> особый период становления органов и систем, формирования их функций прежде всего функций мозга.</w:t>
      </w:r>
    </w:p>
    <w:p w:rsidR="00C02850" w:rsidRPr="00C02850" w:rsidRDefault="00C02850" w:rsidP="0004799B">
      <w:pPr>
        <w:spacing w:line="240" w:lineRule="auto"/>
        <w:ind w:left="-142" w:right="283" w:firstLine="284"/>
        <w:jc w:val="both"/>
        <w:rPr>
          <w:rFonts w:ascii="Times New Roman" w:hAnsi="Times New Roman" w:cs="Times New Roman"/>
          <w:sz w:val="28"/>
          <w:szCs w:val="28"/>
        </w:rPr>
      </w:pPr>
      <w:r w:rsidRPr="00C02850">
        <w:rPr>
          <w:rFonts w:ascii="Times New Roman" w:hAnsi="Times New Roman" w:cs="Times New Roman"/>
          <w:sz w:val="28"/>
          <w:szCs w:val="28"/>
        </w:rPr>
        <w:t>Раннее детство имеет свою специфику.</w:t>
      </w:r>
    </w:p>
    <w:p w:rsidR="00C02850" w:rsidRPr="00C02850" w:rsidRDefault="00C02850" w:rsidP="0004799B">
      <w:pPr>
        <w:spacing w:line="240" w:lineRule="auto"/>
        <w:ind w:left="-142" w:right="283" w:firstLine="284"/>
        <w:jc w:val="both"/>
        <w:rPr>
          <w:rFonts w:ascii="Times New Roman" w:hAnsi="Times New Roman" w:cs="Times New Roman"/>
          <w:sz w:val="28"/>
          <w:szCs w:val="28"/>
        </w:rPr>
      </w:pPr>
      <w:r w:rsidRPr="00C02850">
        <w:rPr>
          <w:rFonts w:ascii="Times New Roman" w:hAnsi="Times New Roman" w:cs="Times New Roman"/>
          <w:b/>
          <w:i/>
          <w:color w:val="984806" w:themeColor="accent6" w:themeShade="80"/>
          <w:sz w:val="28"/>
          <w:szCs w:val="28"/>
        </w:rPr>
        <w:t>Во-первых</w:t>
      </w:r>
      <w:r w:rsidRPr="00C02850">
        <w:rPr>
          <w:rFonts w:ascii="Times New Roman" w:hAnsi="Times New Roman" w:cs="Times New Roman"/>
          <w:color w:val="984806" w:themeColor="accent6" w:themeShade="80"/>
          <w:sz w:val="28"/>
          <w:szCs w:val="28"/>
        </w:rPr>
        <w:t>,</w:t>
      </w:r>
      <w:r w:rsidRPr="00C02850">
        <w:rPr>
          <w:rFonts w:ascii="Times New Roman" w:hAnsi="Times New Roman" w:cs="Times New Roman"/>
          <w:sz w:val="28"/>
          <w:szCs w:val="28"/>
        </w:rPr>
        <w:t xml:space="preserve"> чрезвычайно быстрый темп развития, который отличается скачкообразным характером.</w:t>
      </w:r>
    </w:p>
    <w:p w:rsidR="00C02850" w:rsidRPr="00C02850" w:rsidRDefault="00C02850" w:rsidP="0004799B">
      <w:pPr>
        <w:spacing w:line="240" w:lineRule="auto"/>
        <w:ind w:left="-142" w:right="283" w:firstLine="284"/>
        <w:jc w:val="both"/>
        <w:rPr>
          <w:rFonts w:ascii="Times New Roman" w:hAnsi="Times New Roman" w:cs="Times New Roman"/>
          <w:sz w:val="28"/>
          <w:szCs w:val="28"/>
        </w:rPr>
      </w:pPr>
      <w:r w:rsidRPr="00C02850">
        <w:rPr>
          <w:rFonts w:ascii="Times New Roman" w:hAnsi="Times New Roman" w:cs="Times New Roman"/>
          <w:b/>
          <w:i/>
          <w:color w:val="984806" w:themeColor="accent6" w:themeShade="80"/>
          <w:sz w:val="28"/>
          <w:szCs w:val="28"/>
        </w:rPr>
        <w:t>Во-вторых</w:t>
      </w:r>
      <w:r w:rsidRPr="00C02850">
        <w:rPr>
          <w:rFonts w:ascii="Times New Roman" w:hAnsi="Times New Roman" w:cs="Times New Roman"/>
          <w:color w:val="984806" w:themeColor="accent6" w:themeShade="80"/>
          <w:sz w:val="28"/>
          <w:szCs w:val="28"/>
        </w:rPr>
        <w:t>,</w:t>
      </w:r>
      <w:r w:rsidRPr="00C02850">
        <w:rPr>
          <w:rFonts w:ascii="Times New Roman" w:hAnsi="Times New Roman" w:cs="Times New Roman"/>
          <w:sz w:val="28"/>
          <w:szCs w:val="28"/>
        </w:rPr>
        <w:t xml:space="preserve"> это неустойчивость и незавершенность приобретенных навыков и умений.</w:t>
      </w:r>
    </w:p>
    <w:p w:rsidR="00C02850" w:rsidRPr="00C02850" w:rsidRDefault="00C02850" w:rsidP="0004799B">
      <w:pPr>
        <w:spacing w:line="240" w:lineRule="auto"/>
        <w:ind w:left="-142" w:right="283" w:firstLine="284"/>
        <w:jc w:val="both"/>
        <w:rPr>
          <w:rFonts w:ascii="Times New Roman" w:hAnsi="Times New Roman" w:cs="Times New Roman"/>
          <w:sz w:val="28"/>
          <w:szCs w:val="28"/>
        </w:rPr>
      </w:pPr>
      <w:r w:rsidRPr="00C02850">
        <w:rPr>
          <w:rFonts w:ascii="Times New Roman" w:hAnsi="Times New Roman" w:cs="Times New Roman"/>
          <w:sz w:val="28"/>
          <w:szCs w:val="28"/>
        </w:rPr>
        <w:t>Еще одной особенностью раннего детства является теснейшая взаимосвязь нервно-психического развития. Любые изменения в состоянии здоровья малыша влияют на его психику и нервную систему.</w:t>
      </w:r>
    </w:p>
    <w:p w:rsidR="00C02850" w:rsidRPr="00C02850" w:rsidRDefault="00C02850" w:rsidP="0004799B">
      <w:pPr>
        <w:spacing w:line="240" w:lineRule="auto"/>
        <w:ind w:left="-142" w:right="283" w:firstLine="284"/>
        <w:jc w:val="both"/>
        <w:rPr>
          <w:rFonts w:ascii="Times New Roman" w:hAnsi="Times New Roman" w:cs="Times New Roman"/>
          <w:sz w:val="28"/>
          <w:szCs w:val="28"/>
        </w:rPr>
      </w:pPr>
      <w:r w:rsidRPr="00C02850">
        <w:rPr>
          <w:rFonts w:ascii="Times New Roman" w:hAnsi="Times New Roman" w:cs="Times New Roman"/>
          <w:sz w:val="28"/>
          <w:szCs w:val="28"/>
        </w:rPr>
        <w:t xml:space="preserve">Ребенка раннего возраста характеризует       повышенная                                          </w:t>
      </w:r>
      <w:r>
        <w:rPr>
          <w:rFonts w:ascii="Times New Roman" w:hAnsi="Times New Roman" w:cs="Times New Roman"/>
          <w:sz w:val="28"/>
          <w:szCs w:val="28"/>
        </w:rPr>
        <w:t xml:space="preserve">                          </w:t>
      </w:r>
      <w:r w:rsidRPr="00C02850">
        <w:rPr>
          <w:rFonts w:ascii="Times New Roman" w:hAnsi="Times New Roman" w:cs="Times New Roman"/>
          <w:sz w:val="28"/>
          <w:szCs w:val="28"/>
        </w:rPr>
        <w:t>эмоциональность.</w:t>
      </w:r>
    </w:p>
    <w:p w:rsidR="00C02850" w:rsidRPr="00C02850" w:rsidRDefault="00C02850" w:rsidP="0004799B">
      <w:pPr>
        <w:spacing w:line="240" w:lineRule="auto"/>
        <w:ind w:left="-142" w:right="283" w:firstLine="284"/>
        <w:jc w:val="both"/>
        <w:rPr>
          <w:rFonts w:ascii="Times New Roman" w:hAnsi="Times New Roman" w:cs="Times New Roman"/>
          <w:sz w:val="28"/>
          <w:szCs w:val="28"/>
        </w:rPr>
      </w:pPr>
      <w:r w:rsidRPr="00C02850">
        <w:rPr>
          <w:rFonts w:ascii="Times New Roman" w:hAnsi="Times New Roman" w:cs="Times New Roman"/>
          <w:sz w:val="28"/>
          <w:szCs w:val="28"/>
        </w:rPr>
        <w:t xml:space="preserve"> Раннее формирование положительных эмоций</w:t>
      </w:r>
      <w:r>
        <w:rPr>
          <w:rFonts w:ascii="Times New Roman" w:hAnsi="Times New Roman" w:cs="Times New Roman"/>
          <w:sz w:val="28"/>
          <w:szCs w:val="28"/>
        </w:rPr>
        <w:t xml:space="preserve"> </w:t>
      </w:r>
      <w:r w:rsidRPr="00C02850">
        <w:rPr>
          <w:rFonts w:ascii="Times New Roman" w:hAnsi="Times New Roman" w:cs="Times New Roman"/>
          <w:sz w:val="28"/>
          <w:szCs w:val="28"/>
        </w:rPr>
        <w:t>-</w:t>
      </w:r>
      <w:r>
        <w:rPr>
          <w:rFonts w:ascii="Times New Roman" w:hAnsi="Times New Roman" w:cs="Times New Roman"/>
          <w:sz w:val="28"/>
          <w:szCs w:val="28"/>
        </w:rPr>
        <w:t xml:space="preserve"> </w:t>
      </w:r>
      <w:r w:rsidRPr="00C02850">
        <w:rPr>
          <w:rFonts w:ascii="Times New Roman" w:hAnsi="Times New Roman" w:cs="Times New Roman"/>
          <w:sz w:val="28"/>
          <w:szCs w:val="28"/>
        </w:rPr>
        <w:t>залог становления личности, основа проявления познавательной активности. Маленькие дети очень подвижны. Ограничение движений ведет к нарушению осанки, ослаблению функций дыхания, кровообращения.</w:t>
      </w:r>
    </w:p>
    <w:p w:rsidR="00C02850" w:rsidRPr="00C02850" w:rsidRDefault="00C02850" w:rsidP="0004799B">
      <w:pPr>
        <w:spacing w:line="240" w:lineRule="auto"/>
        <w:ind w:left="-142" w:right="283" w:firstLine="284"/>
        <w:jc w:val="both"/>
        <w:rPr>
          <w:rFonts w:ascii="Times New Roman" w:hAnsi="Times New Roman" w:cs="Times New Roman"/>
          <w:sz w:val="28"/>
          <w:szCs w:val="28"/>
        </w:rPr>
      </w:pPr>
      <w:r w:rsidRPr="00C02850">
        <w:rPr>
          <w:rFonts w:ascii="Times New Roman" w:hAnsi="Times New Roman" w:cs="Times New Roman"/>
          <w:sz w:val="28"/>
          <w:szCs w:val="28"/>
        </w:rPr>
        <w:t>Психика ребенка раннего возраста устроена так, что его практически невозможно заставить целенаправленно выполнять какие-либо, даже самые полезные упражнения. Малышу должно быть интересно это делать не потому, что надо и полезно, а потому, что ему нравиться. Именно радость и эмоциональный подъем, не только удовлетворение от правильно выполненных действий соответствуют потребностям растущего организма в движении. Применение лечебных игр способствует всестороннему гармоничному физическому и умственному развитию, формированию необходимых навыков, координации движений, ловкости и меткости, повышению эмоционального тонуса детей.</w:t>
      </w:r>
    </w:p>
    <w:p w:rsidR="00C02850" w:rsidRDefault="00C02850" w:rsidP="0004799B">
      <w:pPr>
        <w:ind w:left="-142" w:right="283"/>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4799B" w:rsidRDefault="0004799B" w:rsidP="0004799B">
      <w:pPr>
        <w:ind w:left="-142" w:right="283"/>
        <w:jc w:val="both"/>
        <w:rPr>
          <w:rFonts w:ascii="Times New Roman" w:hAnsi="Times New Roman" w:cs="Times New Roman"/>
          <w:b/>
          <w:color w:val="984806" w:themeColor="accent6" w:themeShade="80"/>
          <w:sz w:val="28"/>
          <w:szCs w:val="28"/>
          <w:u w:val="single"/>
        </w:rPr>
      </w:pPr>
      <w:r>
        <w:rPr>
          <w:rFonts w:ascii="Times New Roman" w:hAnsi="Times New Roman" w:cs="Times New Roman"/>
          <w:b/>
          <w:noProof/>
          <w:color w:val="984806" w:themeColor="accent6" w:themeShade="80"/>
          <w:sz w:val="28"/>
          <w:szCs w:val="28"/>
          <w:u w:val="single"/>
        </w:rPr>
        <w:lastRenderedPageBreak/>
        <w:drawing>
          <wp:anchor distT="0" distB="0" distL="114300" distR="114300" simplePos="0" relativeHeight="251668480" behindDoc="0" locked="0" layoutInCell="1" allowOverlap="1">
            <wp:simplePos x="0" y="0"/>
            <wp:positionH relativeFrom="column">
              <wp:posOffset>3187065</wp:posOffset>
            </wp:positionH>
            <wp:positionV relativeFrom="paragraph">
              <wp:posOffset>-34290</wp:posOffset>
            </wp:positionV>
            <wp:extent cx="2724150" cy="1810126"/>
            <wp:effectExtent l="0" t="0" r="0" b="0"/>
            <wp:wrapNone/>
            <wp:docPr id="13" name="Рисунок 1" descr="https://avatars.mds.yandex.net/get-pdb/1895831/038cc56f-fc7f-4bd9-aad8-2f34aef4e273/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895831/038cc56f-fc7f-4bd9-aad8-2f34aef4e273/s1200?webp=false"/>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4150" cy="1810126"/>
                    </a:xfrm>
                    <a:prstGeom prst="rect">
                      <a:avLst/>
                    </a:prstGeom>
                    <a:noFill/>
                    <a:ln>
                      <a:noFill/>
                    </a:ln>
                  </pic:spPr>
                </pic:pic>
              </a:graphicData>
            </a:graphic>
          </wp:anchor>
        </w:drawing>
      </w:r>
      <w:r>
        <w:rPr>
          <w:rFonts w:ascii="Times New Roman" w:hAnsi="Times New Roman" w:cs="Times New Roman"/>
          <w:b/>
          <w:noProof/>
          <w:color w:val="984806" w:themeColor="accent6" w:themeShade="80"/>
          <w:sz w:val="28"/>
          <w:szCs w:val="28"/>
          <w:u w:val="single"/>
        </w:rPr>
        <w:drawing>
          <wp:anchor distT="0" distB="0" distL="114300" distR="114300" simplePos="0" relativeHeight="251667456" behindDoc="1" locked="0" layoutInCell="1" allowOverlap="1">
            <wp:simplePos x="0" y="0"/>
            <wp:positionH relativeFrom="column">
              <wp:posOffset>-813435</wp:posOffset>
            </wp:positionH>
            <wp:positionV relativeFrom="paragraph">
              <wp:posOffset>-720090</wp:posOffset>
            </wp:positionV>
            <wp:extent cx="7315200" cy="10496550"/>
            <wp:effectExtent l="19050" t="0" r="0" b="0"/>
            <wp:wrapNone/>
            <wp:docPr id="12" name="Рисунок 4" descr="https://i.pinimg.com/736x/56/eb/8f/56eb8f72eddd4c1ab6c6fb27e9353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736x/56/eb/8f/56eb8f72eddd4c1ab6c6fb27e9353971.jpg"/>
                    <pic:cNvPicPr>
                      <a:picLocks noChangeAspect="1" noChangeArrowheads="1"/>
                    </pic:cNvPicPr>
                  </pic:nvPicPr>
                  <pic:blipFill>
                    <a:blip r:embed="rId5" cstate="print">
                      <a:clrChange>
                        <a:clrFrom>
                          <a:srgbClr val="FFFFFF"/>
                        </a:clrFrom>
                        <a:clrTo>
                          <a:srgbClr val="FFFFFF">
                            <a:alpha val="0"/>
                          </a:srgbClr>
                        </a:clrTo>
                      </a:clrChange>
                    </a:blip>
                    <a:srcRect t="1587" b="13152"/>
                    <a:stretch>
                      <a:fillRect/>
                    </a:stretch>
                  </pic:blipFill>
                  <pic:spPr bwMode="auto">
                    <a:xfrm>
                      <a:off x="0" y="0"/>
                      <a:ext cx="7315200" cy="10496550"/>
                    </a:xfrm>
                    <a:prstGeom prst="rect">
                      <a:avLst/>
                    </a:prstGeom>
                    <a:noFill/>
                    <a:ln w="9525">
                      <a:noFill/>
                      <a:miter lim="800000"/>
                      <a:headEnd/>
                      <a:tailEnd/>
                    </a:ln>
                  </pic:spPr>
                </pic:pic>
              </a:graphicData>
            </a:graphic>
          </wp:anchor>
        </w:drawing>
      </w:r>
      <w:r>
        <w:rPr>
          <w:rFonts w:ascii="Times New Roman" w:hAnsi="Times New Roman" w:cs="Times New Roman"/>
          <w:b/>
          <w:noProof/>
          <w:color w:val="984806" w:themeColor="accent6" w:themeShade="80"/>
          <w:sz w:val="28"/>
          <w:szCs w:val="28"/>
          <w:u w:val="single"/>
        </w:rPr>
        <w:drawing>
          <wp:anchor distT="0" distB="0" distL="114300" distR="114300" simplePos="0" relativeHeight="251662336" behindDoc="1" locked="0" layoutInCell="1" allowOverlap="1">
            <wp:simplePos x="0" y="0"/>
            <wp:positionH relativeFrom="column">
              <wp:posOffset>-1175385</wp:posOffset>
            </wp:positionH>
            <wp:positionV relativeFrom="paragraph">
              <wp:posOffset>-720090</wp:posOffset>
            </wp:positionV>
            <wp:extent cx="7732395" cy="10706100"/>
            <wp:effectExtent l="19050" t="0" r="1905" b="0"/>
            <wp:wrapNone/>
            <wp:docPr id="8" name="Рисунок 1" descr="http://asc-wallpaper.ru/assets/images/animalplanet/art5/335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c-wallpaper.ru/assets/images/animalplanet/art5/33532-1.jpg"/>
                    <pic:cNvPicPr>
                      <a:picLocks noChangeAspect="1" noChangeArrowheads="1"/>
                    </pic:cNvPicPr>
                  </pic:nvPicPr>
                  <pic:blipFill>
                    <a:blip r:embed="rId6" cstate="print"/>
                    <a:srcRect/>
                    <a:stretch>
                      <a:fillRect/>
                    </a:stretch>
                  </pic:blipFill>
                  <pic:spPr bwMode="auto">
                    <a:xfrm>
                      <a:off x="0" y="0"/>
                      <a:ext cx="7732395" cy="10706100"/>
                    </a:xfrm>
                    <a:prstGeom prst="rect">
                      <a:avLst/>
                    </a:prstGeom>
                    <a:noFill/>
                    <a:ln w="9525">
                      <a:noFill/>
                      <a:miter lim="800000"/>
                      <a:headEnd/>
                      <a:tailEnd/>
                    </a:ln>
                  </pic:spPr>
                </pic:pic>
              </a:graphicData>
            </a:graphic>
          </wp:anchor>
        </w:drawing>
      </w:r>
    </w:p>
    <w:p w:rsidR="00C02850" w:rsidRPr="00C02850" w:rsidRDefault="00C02850" w:rsidP="0004799B">
      <w:pPr>
        <w:spacing w:line="240" w:lineRule="auto"/>
        <w:ind w:left="-142" w:right="283"/>
        <w:jc w:val="both"/>
        <w:rPr>
          <w:rFonts w:ascii="Times New Roman" w:hAnsi="Times New Roman" w:cs="Times New Roman"/>
          <w:b/>
          <w:color w:val="984806" w:themeColor="accent6" w:themeShade="80"/>
          <w:sz w:val="28"/>
          <w:szCs w:val="28"/>
          <w:u w:val="single"/>
        </w:rPr>
      </w:pPr>
      <w:r w:rsidRPr="00C02850">
        <w:rPr>
          <w:rFonts w:ascii="Times New Roman" w:hAnsi="Times New Roman" w:cs="Times New Roman"/>
          <w:b/>
          <w:color w:val="984806" w:themeColor="accent6" w:themeShade="80"/>
          <w:sz w:val="28"/>
          <w:szCs w:val="28"/>
          <w:u w:val="single"/>
        </w:rPr>
        <w:t>Игра «Спонтанное рисование»</w:t>
      </w:r>
    </w:p>
    <w:p w:rsidR="0004799B" w:rsidRDefault="00C02850" w:rsidP="0004799B">
      <w:pPr>
        <w:spacing w:after="0"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 xml:space="preserve">Цель: развитие фантазии, </w:t>
      </w:r>
    </w:p>
    <w:p w:rsidR="0004799B" w:rsidRDefault="00C02850" w:rsidP="0004799B">
      <w:pPr>
        <w:spacing w:after="0" w:line="240" w:lineRule="auto"/>
        <w:ind w:left="-142" w:right="283"/>
        <w:jc w:val="both"/>
        <w:rPr>
          <w:rFonts w:ascii="Times New Roman" w:hAnsi="Times New Roman" w:cs="Times New Roman"/>
          <w:sz w:val="28"/>
          <w:szCs w:val="28"/>
        </w:rPr>
      </w:pPr>
      <w:proofErr w:type="spellStart"/>
      <w:r w:rsidRPr="00C02850">
        <w:rPr>
          <w:rFonts w:ascii="Times New Roman" w:hAnsi="Times New Roman" w:cs="Times New Roman"/>
          <w:sz w:val="28"/>
          <w:szCs w:val="28"/>
        </w:rPr>
        <w:t>Отреагирование</w:t>
      </w:r>
      <w:proofErr w:type="spellEnd"/>
      <w:r w:rsidRPr="00C02850">
        <w:rPr>
          <w:rFonts w:ascii="Times New Roman" w:hAnsi="Times New Roman" w:cs="Times New Roman"/>
          <w:sz w:val="28"/>
          <w:szCs w:val="28"/>
        </w:rPr>
        <w:t xml:space="preserve"> негативных переживаний, </w:t>
      </w:r>
    </w:p>
    <w:p w:rsidR="00C02850" w:rsidRDefault="00C02850" w:rsidP="0004799B">
      <w:pPr>
        <w:spacing w:after="0"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снятие эмоционального напряжения.</w:t>
      </w:r>
    </w:p>
    <w:p w:rsidR="0004799B" w:rsidRPr="00C02850" w:rsidRDefault="0004799B" w:rsidP="0004799B">
      <w:pPr>
        <w:spacing w:after="0" w:line="240" w:lineRule="auto"/>
        <w:ind w:left="-142" w:right="283"/>
        <w:jc w:val="both"/>
        <w:rPr>
          <w:rFonts w:ascii="Times New Roman" w:hAnsi="Times New Roman" w:cs="Times New Roman"/>
          <w:sz w:val="28"/>
          <w:szCs w:val="28"/>
        </w:rPr>
      </w:pPr>
    </w:p>
    <w:p w:rsidR="0004799B" w:rsidRDefault="0004799B" w:rsidP="0004799B">
      <w:pPr>
        <w:spacing w:after="0" w:line="240" w:lineRule="auto"/>
        <w:ind w:left="-142" w:right="283"/>
        <w:jc w:val="both"/>
        <w:rPr>
          <w:rFonts w:ascii="Times New Roman" w:hAnsi="Times New Roman" w:cs="Times New Roman"/>
          <w:sz w:val="28"/>
          <w:szCs w:val="28"/>
        </w:rPr>
      </w:pPr>
    </w:p>
    <w:p w:rsidR="00C02850" w:rsidRPr="00C02850" w:rsidRDefault="00C02850" w:rsidP="0004799B">
      <w:pPr>
        <w:spacing w:after="0" w:line="240" w:lineRule="auto"/>
        <w:ind w:left="-142" w:right="283"/>
        <w:jc w:val="both"/>
        <w:rPr>
          <w:rFonts w:ascii="Times New Roman" w:hAnsi="Times New Roman" w:cs="Times New Roman"/>
          <w:sz w:val="28"/>
          <w:szCs w:val="28"/>
        </w:rPr>
      </w:pPr>
      <w:proofErr w:type="gramStart"/>
      <w:r w:rsidRPr="00C02850">
        <w:rPr>
          <w:rFonts w:ascii="Times New Roman" w:hAnsi="Times New Roman" w:cs="Times New Roman"/>
          <w:sz w:val="28"/>
          <w:szCs w:val="28"/>
        </w:rPr>
        <w:t>Необходимые приспособления: листы бумаги разной формы (круг, квадрат, треугольник, прямоугольник, ножницы, краски, карандаши.</w:t>
      </w:r>
      <w:proofErr w:type="gramEnd"/>
      <w:r w:rsidRPr="00C02850">
        <w:rPr>
          <w:rFonts w:ascii="Times New Roman" w:hAnsi="Times New Roman" w:cs="Times New Roman"/>
          <w:sz w:val="28"/>
          <w:szCs w:val="28"/>
        </w:rPr>
        <w:t xml:space="preserve"> Описание игры: в помещении включается приглушенный свет, приятная негромкая музыка. В течение 10-15 минут ребенок может рисовать все, что ему захочется.</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Комментарий: спонтанное рисование снимает психологическое напряжение, актуализирует чувство меры - ребенок останавливается, когда понимает, что экспериментировать больше не стоит. Чувства отражаются на бумаге.</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Задача взрослого - дать ребенку полную свободу, разрешить действовать по полю листа так, как ему хочется.</w:t>
      </w:r>
    </w:p>
    <w:p w:rsidR="00C02850" w:rsidRPr="00C02850" w:rsidRDefault="00C02850" w:rsidP="0004799B">
      <w:pPr>
        <w:spacing w:line="240" w:lineRule="auto"/>
        <w:ind w:left="-142" w:right="283"/>
        <w:jc w:val="both"/>
        <w:rPr>
          <w:rFonts w:ascii="Times New Roman" w:hAnsi="Times New Roman" w:cs="Times New Roman"/>
          <w:b/>
          <w:color w:val="984806" w:themeColor="accent6" w:themeShade="80"/>
          <w:sz w:val="28"/>
          <w:szCs w:val="28"/>
          <w:u w:val="single"/>
        </w:rPr>
      </w:pPr>
      <w:r w:rsidRPr="00C02850">
        <w:rPr>
          <w:rFonts w:ascii="Times New Roman" w:hAnsi="Times New Roman" w:cs="Times New Roman"/>
          <w:b/>
          <w:color w:val="984806" w:themeColor="accent6" w:themeShade="80"/>
          <w:sz w:val="28"/>
          <w:szCs w:val="28"/>
          <w:u w:val="single"/>
        </w:rPr>
        <w:t>Игра «Клубочек».</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Цель: концентрация внимания, снятие эмоционального напряжения.</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Описание игры: Ребенку можно предложить смотать в клубок яркую пряжу. Размер клубка с каждым разом может становиться все больше и больше. Взрослый сообщает, что этот клубочек не простой, а волшебный. Как только мальчик или девочка начинают его сматывать, он успокаивается. Когда подобная игра станет для детей привычной, они сами обязательно будут просить взрослого дать им «волшебные нитки» всякий раз, как почувствуют: огорчение, усталость или «возбуждение».</w:t>
      </w:r>
    </w:p>
    <w:p w:rsidR="00C02850" w:rsidRPr="00C02850" w:rsidRDefault="00C02850" w:rsidP="0004799B">
      <w:pPr>
        <w:spacing w:line="240" w:lineRule="auto"/>
        <w:ind w:left="-142" w:right="283"/>
        <w:jc w:val="both"/>
        <w:rPr>
          <w:rFonts w:ascii="Times New Roman" w:hAnsi="Times New Roman" w:cs="Times New Roman"/>
          <w:b/>
          <w:color w:val="984806" w:themeColor="accent6" w:themeShade="80"/>
          <w:sz w:val="28"/>
          <w:szCs w:val="28"/>
          <w:u w:val="single"/>
        </w:rPr>
      </w:pPr>
      <w:r w:rsidRPr="00C02850">
        <w:rPr>
          <w:rFonts w:ascii="Times New Roman" w:hAnsi="Times New Roman" w:cs="Times New Roman"/>
          <w:b/>
          <w:color w:val="984806" w:themeColor="accent6" w:themeShade="80"/>
          <w:sz w:val="28"/>
          <w:szCs w:val="28"/>
          <w:u w:val="single"/>
        </w:rPr>
        <w:t>Игра с песком (крупой) «Археология».</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Цель: развитие мышечного контроля, успокоение, снятие возбуждения у ребенка.</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 xml:space="preserve">Описание игры: Взрослый опускает кисть ребенка в таз с песком и засыпает ее. Ребенок осторожно «откапывает» руку – делает археологические раскопки. При этом нельзя дотрагиваться до кисти руки. Как только ребенок коснется своей ладони, он тут же меняется ролями </w:t>
      </w:r>
      <w:proofErr w:type="gramStart"/>
      <w:r w:rsidRPr="00C02850">
        <w:rPr>
          <w:rFonts w:ascii="Times New Roman" w:hAnsi="Times New Roman" w:cs="Times New Roman"/>
          <w:sz w:val="28"/>
          <w:szCs w:val="28"/>
        </w:rPr>
        <w:t>со</w:t>
      </w:r>
      <w:proofErr w:type="gramEnd"/>
      <w:r w:rsidRPr="00C02850">
        <w:rPr>
          <w:rFonts w:ascii="Times New Roman" w:hAnsi="Times New Roman" w:cs="Times New Roman"/>
          <w:sz w:val="28"/>
          <w:szCs w:val="28"/>
        </w:rPr>
        <w:t xml:space="preserve"> взрослым.</w:t>
      </w:r>
    </w:p>
    <w:p w:rsidR="00C02850" w:rsidRPr="00C02850" w:rsidRDefault="00C02850" w:rsidP="0004799B">
      <w:pPr>
        <w:ind w:left="-142" w:right="283"/>
        <w:jc w:val="both"/>
        <w:rPr>
          <w:rFonts w:ascii="Times New Roman" w:hAnsi="Times New Roman" w:cs="Times New Roman"/>
          <w:sz w:val="28"/>
          <w:szCs w:val="28"/>
        </w:rPr>
      </w:pPr>
      <w:r w:rsidRPr="00C02850">
        <w:rPr>
          <w:rFonts w:ascii="Times New Roman" w:hAnsi="Times New Roman" w:cs="Times New Roman"/>
          <w:sz w:val="28"/>
          <w:szCs w:val="28"/>
        </w:rPr>
        <w:t>Комментарий: Песок можно заменить крупой.</w:t>
      </w:r>
    </w:p>
    <w:p w:rsidR="00C02850" w:rsidRDefault="00C02850" w:rsidP="0004799B">
      <w:pPr>
        <w:ind w:left="-142" w:right="283"/>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4799B" w:rsidRDefault="0004799B" w:rsidP="0004799B">
      <w:pPr>
        <w:ind w:left="-142" w:right="283"/>
        <w:jc w:val="both"/>
        <w:rPr>
          <w:rFonts w:ascii="Times New Roman" w:hAnsi="Times New Roman" w:cs="Times New Roman"/>
          <w:b/>
          <w:color w:val="984806" w:themeColor="accent6" w:themeShade="80"/>
          <w:sz w:val="28"/>
          <w:szCs w:val="28"/>
          <w:u w:val="single"/>
        </w:rPr>
      </w:pPr>
      <w:r>
        <w:rPr>
          <w:rFonts w:ascii="Times New Roman" w:hAnsi="Times New Roman" w:cs="Times New Roman"/>
          <w:b/>
          <w:noProof/>
          <w:color w:val="984806" w:themeColor="accent6" w:themeShade="80"/>
          <w:sz w:val="28"/>
          <w:szCs w:val="28"/>
          <w:u w:val="single"/>
        </w:rPr>
        <w:lastRenderedPageBreak/>
        <w:drawing>
          <wp:anchor distT="0" distB="0" distL="114300" distR="114300" simplePos="0" relativeHeight="251664384" behindDoc="1" locked="0" layoutInCell="1" allowOverlap="1">
            <wp:simplePos x="0" y="0"/>
            <wp:positionH relativeFrom="column">
              <wp:posOffset>-1232535</wp:posOffset>
            </wp:positionH>
            <wp:positionV relativeFrom="paragraph">
              <wp:posOffset>-720090</wp:posOffset>
            </wp:positionV>
            <wp:extent cx="7732395" cy="10706100"/>
            <wp:effectExtent l="19050" t="0" r="1905" b="0"/>
            <wp:wrapNone/>
            <wp:docPr id="9" name="Рисунок 1" descr="http://asc-wallpaper.ru/assets/images/animalplanet/art5/335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c-wallpaper.ru/assets/images/animalplanet/art5/33532-1.jpg"/>
                    <pic:cNvPicPr>
                      <a:picLocks noChangeAspect="1" noChangeArrowheads="1"/>
                    </pic:cNvPicPr>
                  </pic:nvPicPr>
                  <pic:blipFill>
                    <a:blip r:embed="rId6" cstate="print"/>
                    <a:srcRect/>
                    <a:stretch>
                      <a:fillRect/>
                    </a:stretch>
                  </pic:blipFill>
                  <pic:spPr bwMode="auto">
                    <a:xfrm>
                      <a:off x="0" y="0"/>
                      <a:ext cx="7732395" cy="10706100"/>
                    </a:xfrm>
                    <a:prstGeom prst="rect">
                      <a:avLst/>
                    </a:prstGeom>
                    <a:noFill/>
                    <a:ln w="9525">
                      <a:noFill/>
                      <a:miter lim="800000"/>
                      <a:headEnd/>
                      <a:tailEnd/>
                    </a:ln>
                  </pic:spPr>
                </pic:pic>
              </a:graphicData>
            </a:graphic>
          </wp:anchor>
        </w:drawing>
      </w:r>
      <w:r>
        <w:rPr>
          <w:rFonts w:ascii="Times New Roman" w:hAnsi="Times New Roman" w:cs="Times New Roman"/>
          <w:b/>
          <w:noProof/>
          <w:color w:val="984806" w:themeColor="accent6" w:themeShade="80"/>
          <w:sz w:val="28"/>
          <w:szCs w:val="28"/>
          <w:u w:val="single"/>
        </w:rPr>
        <w:drawing>
          <wp:anchor distT="0" distB="0" distL="114300" distR="114300" simplePos="0" relativeHeight="251670528" behindDoc="1" locked="0" layoutInCell="1" allowOverlap="1">
            <wp:simplePos x="0" y="0"/>
            <wp:positionH relativeFrom="column">
              <wp:posOffset>-965835</wp:posOffset>
            </wp:positionH>
            <wp:positionV relativeFrom="paragraph">
              <wp:posOffset>-720090</wp:posOffset>
            </wp:positionV>
            <wp:extent cx="7315200" cy="10496550"/>
            <wp:effectExtent l="19050" t="0" r="0" b="0"/>
            <wp:wrapNone/>
            <wp:docPr id="16" name="Рисунок 4" descr="https://i.pinimg.com/736x/56/eb/8f/56eb8f72eddd4c1ab6c6fb27e9353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736x/56/eb/8f/56eb8f72eddd4c1ab6c6fb27e9353971.jpg"/>
                    <pic:cNvPicPr>
                      <a:picLocks noChangeAspect="1" noChangeArrowheads="1"/>
                    </pic:cNvPicPr>
                  </pic:nvPicPr>
                  <pic:blipFill>
                    <a:blip r:embed="rId5" cstate="print">
                      <a:clrChange>
                        <a:clrFrom>
                          <a:srgbClr val="FFFFFF"/>
                        </a:clrFrom>
                        <a:clrTo>
                          <a:srgbClr val="FFFFFF">
                            <a:alpha val="0"/>
                          </a:srgbClr>
                        </a:clrTo>
                      </a:clrChange>
                    </a:blip>
                    <a:srcRect t="1587" b="13152"/>
                    <a:stretch>
                      <a:fillRect/>
                    </a:stretch>
                  </pic:blipFill>
                  <pic:spPr bwMode="auto">
                    <a:xfrm>
                      <a:off x="0" y="0"/>
                      <a:ext cx="7315200" cy="10496550"/>
                    </a:xfrm>
                    <a:prstGeom prst="rect">
                      <a:avLst/>
                    </a:prstGeom>
                    <a:noFill/>
                    <a:ln w="9525">
                      <a:noFill/>
                      <a:miter lim="800000"/>
                      <a:headEnd/>
                      <a:tailEnd/>
                    </a:ln>
                  </pic:spPr>
                </pic:pic>
              </a:graphicData>
            </a:graphic>
          </wp:anchor>
        </w:drawing>
      </w:r>
    </w:p>
    <w:p w:rsidR="00C02850" w:rsidRPr="00C02850" w:rsidRDefault="00C02850" w:rsidP="0004799B">
      <w:pPr>
        <w:spacing w:line="240" w:lineRule="auto"/>
        <w:ind w:left="-142" w:right="283"/>
        <w:jc w:val="both"/>
        <w:rPr>
          <w:rFonts w:ascii="Times New Roman" w:hAnsi="Times New Roman" w:cs="Times New Roman"/>
          <w:b/>
          <w:color w:val="984806" w:themeColor="accent6" w:themeShade="80"/>
          <w:sz w:val="28"/>
          <w:szCs w:val="28"/>
          <w:u w:val="single"/>
        </w:rPr>
      </w:pPr>
      <w:r w:rsidRPr="00C02850">
        <w:rPr>
          <w:rFonts w:ascii="Times New Roman" w:hAnsi="Times New Roman" w:cs="Times New Roman"/>
          <w:b/>
          <w:color w:val="984806" w:themeColor="accent6" w:themeShade="80"/>
          <w:sz w:val="28"/>
          <w:szCs w:val="28"/>
          <w:u w:val="single"/>
        </w:rPr>
        <w:t>Игра «Ласковые лапки»</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Цель: снять напряжение, мышечные зажимы, снизить агрессивность, развить чувственное восприятие, гармонизировать отношения между ребенком и взрослым.</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Описание игры: Взрослый подбирает 6-7 мелких предметов различной фактуры: кусочек меха, кисточку, стеклянный флакон, бусы, вату и т. 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прикасается к руке - отгадать предмет. Прикосновения должны быть поглаживающими, приятными.</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Комментарий: «зверек» будет прикасаться к щеке, колену, ладони. Можно поменяться с ребенком местами.</w:t>
      </w:r>
    </w:p>
    <w:p w:rsidR="00C02850" w:rsidRPr="00C02850" w:rsidRDefault="00C02850" w:rsidP="0004799B">
      <w:pPr>
        <w:spacing w:line="240" w:lineRule="auto"/>
        <w:ind w:left="-142" w:right="283"/>
        <w:jc w:val="both"/>
        <w:rPr>
          <w:rFonts w:ascii="Times New Roman" w:hAnsi="Times New Roman" w:cs="Times New Roman"/>
          <w:b/>
          <w:color w:val="984806" w:themeColor="accent6" w:themeShade="80"/>
          <w:sz w:val="28"/>
          <w:szCs w:val="28"/>
          <w:u w:val="single"/>
        </w:rPr>
      </w:pPr>
      <w:r w:rsidRPr="00C02850">
        <w:rPr>
          <w:rFonts w:ascii="Times New Roman" w:hAnsi="Times New Roman" w:cs="Times New Roman"/>
          <w:b/>
          <w:color w:val="984806" w:themeColor="accent6" w:themeShade="80"/>
          <w:sz w:val="28"/>
          <w:szCs w:val="28"/>
          <w:u w:val="single"/>
        </w:rPr>
        <w:t xml:space="preserve">Игра «Ловим комаров» </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Цель: снять мышечное напряжение с кистей рук, дать возможность ребенку подвигаться в свободном ритме и темпе.</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 xml:space="preserve">Описание игры: Скажите ребенку: “Давай представим, что наступило лето, я </w:t>
      </w:r>
      <w:proofErr w:type="gramStart"/>
      <w:r w:rsidRPr="00C02850">
        <w:rPr>
          <w:rFonts w:ascii="Times New Roman" w:hAnsi="Times New Roman" w:cs="Times New Roman"/>
          <w:sz w:val="28"/>
          <w:szCs w:val="28"/>
        </w:rPr>
        <w:t>открыла форточку и к нам в дом налетело</w:t>
      </w:r>
      <w:proofErr w:type="gramEnd"/>
      <w:r w:rsidRPr="00C02850">
        <w:rPr>
          <w:rFonts w:ascii="Times New Roman" w:hAnsi="Times New Roman" w:cs="Times New Roman"/>
          <w:sz w:val="28"/>
          <w:szCs w:val="28"/>
        </w:rPr>
        <w:t xml:space="preserve"> много комаров и сейчас мы будем их ловить. Вот так! Взрослый в медленном или среднем темпе делает хаотичные движения в воздухе, сжимая и разжимая при этом кулаки. То поочередно, то одновременно. Ребенок будет “ловить комаров” в своем темпе и в своем ритме.</w:t>
      </w:r>
    </w:p>
    <w:p w:rsidR="00C02850" w:rsidRPr="00C02850" w:rsidRDefault="00C02850" w:rsidP="0004799B">
      <w:pPr>
        <w:spacing w:line="240" w:lineRule="auto"/>
        <w:ind w:left="-142" w:right="283"/>
        <w:jc w:val="both"/>
        <w:rPr>
          <w:rFonts w:ascii="Times New Roman" w:hAnsi="Times New Roman" w:cs="Times New Roman"/>
          <w:b/>
          <w:color w:val="984806" w:themeColor="accent6" w:themeShade="80"/>
          <w:sz w:val="28"/>
          <w:szCs w:val="28"/>
          <w:u w:val="single"/>
        </w:rPr>
      </w:pPr>
      <w:r w:rsidRPr="00C02850">
        <w:rPr>
          <w:rFonts w:ascii="Times New Roman" w:hAnsi="Times New Roman" w:cs="Times New Roman"/>
          <w:b/>
          <w:color w:val="984806" w:themeColor="accent6" w:themeShade="80"/>
          <w:sz w:val="28"/>
          <w:szCs w:val="28"/>
          <w:u w:val="single"/>
        </w:rPr>
        <w:t>Упражнение «Спящий котенок"</w:t>
      </w:r>
    </w:p>
    <w:p w:rsidR="00C02850" w:rsidRPr="00C02850" w:rsidRDefault="00C02850" w:rsidP="0004799B">
      <w:pPr>
        <w:spacing w:line="240" w:lineRule="auto"/>
        <w:ind w:left="-142" w:right="283"/>
        <w:jc w:val="both"/>
        <w:rPr>
          <w:rFonts w:ascii="Times New Roman" w:hAnsi="Times New Roman" w:cs="Times New Roman"/>
          <w:sz w:val="28"/>
          <w:szCs w:val="28"/>
        </w:rPr>
      </w:pPr>
      <w:r w:rsidRPr="00C02850">
        <w:rPr>
          <w:rFonts w:ascii="Times New Roman" w:hAnsi="Times New Roman" w:cs="Times New Roman"/>
          <w:sz w:val="28"/>
          <w:szCs w:val="28"/>
        </w:rPr>
        <w:t>Цель: снятия напряжения с мышц туловища, рук, ног.</w:t>
      </w:r>
    </w:p>
    <w:p w:rsidR="00C02850" w:rsidRPr="00C02850" w:rsidRDefault="00DB42C9" w:rsidP="0004799B">
      <w:pPr>
        <w:spacing w:line="240" w:lineRule="auto"/>
        <w:ind w:left="-142" w:right="283"/>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4177665</wp:posOffset>
            </wp:positionH>
            <wp:positionV relativeFrom="paragraph">
              <wp:posOffset>678180</wp:posOffset>
            </wp:positionV>
            <wp:extent cx="1285263" cy="2090951"/>
            <wp:effectExtent l="19050" t="0" r="0" b="0"/>
            <wp:wrapNone/>
            <wp:docPr id="18" name="Рисунок 7" descr="https://lh5.googleusercontent.com/8H2Z5xf10Ep-tNJ82kieu8Riw8JGpJ8UpUkvDpi0AG-usCPp7Q6xA5ZW-ZKeb_4gdNF4a3Fq8jcnrQCAkJycOlg2Jh_qZzRzTCcWusZBLFGMK5sQ8Skai9jhmlvg=w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8H2Z5xf10Ep-tNJ82kieu8Riw8JGpJ8UpUkvDpi0AG-usCPp7Q6xA5ZW-ZKeb_4gdNF4a3Fq8jcnrQCAkJycOlg2Jh_qZzRzTCcWusZBLFGMK5sQ8Skai9jhmlvg=w960"/>
                    <pic:cNvPicPr>
                      <a:picLocks noChangeAspect="1" noChangeArrowheads="1"/>
                    </pic:cNvPicPr>
                  </pic:nvPicPr>
                  <pic:blipFill>
                    <a:blip r:embed="rId8" cstate="print">
                      <a:clrChange>
                        <a:clrFrom>
                          <a:srgbClr val="FFFFFF"/>
                        </a:clrFrom>
                        <a:clrTo>
                          <a:srgbClr val="FFFFFF">
                            <a:alpha val="0"/>
                          </a:srgbClr>
                        </a:clrTo>
                      </a:clrChange>
                    </a:blip>
                    <a:srcRect l="1924" t="8552" r="61518" b="11912"/>
                    <a:stretch>
                      <a:fillRect/>
                    </a:stretch>
                  </pic:blipFill>
                  <pic:spPr bwMode="auto">
                    <a:xfrm>
                      <a:off x="0" y="0"/>
                      <a:ext cx="1285263" cy="2090951"/>
                    </a:xfrm>
                    <a:prstGeom prst="rect">
                      <a:avLst/>
                    </a:prstGeom>
                    <a:noFill/>
                    <a:ln w="9525">
                      <a:noFill/>
                      <a:miter lim="800000"/>
                      <a:headEnd/>
                      <a:tailEnd/>
                    </a:ln>
                  </pic:spPr>
                </pic:pic>
              </a:graphicData>
            </a:graphic>
          </wp:anchor>
        </w:drawing>
      </w:r>
      <w:r w:rsidR="00C02850" w:rsidRPr="00C02850">
        <w:rPr>
          <w:rFonts w:ascii="Times New Roman" w:hAnsi="Times New Roman" w:cs="Times New Roman"/>
          <w:sz w:val="28"/>
          <w:szCs w:val="28"/>
        </w:rPr>
        <w:t>Описание: Представь себе, что ты веселый, озорной котенок. Котенок ходит, выгибает спинку, машет хвостиком. Но вот он устал, начал зевать, ложится на коврик и засыпает. У котенка равномерно поднимается и опускается животик, он спокойно дышит (повторить 2-3 раза).</w:t>
      </w:r>
    </w:p>
    <w:p w:rsidR="0004799B" w:rsidRDefault="0004799B" w:rsidP="0004799B">
      <w:pPr>
        <w:spacing w:line="240" w:lineRule="auto"/>
        <w:ind w:left="-142" w:right="283"/>
        <w:jc w:val="center"/>
        <w:rPr>
          <w:rFonts w:ascii="Times New Roman" w:hAnsi="Times New Roman" w:cs="Times New Roman"/>
          <w:b/>
          <w:sz w:val="28"/>
          <w:szCs w:val="28"/>
        </w:rPr>
      </w:pPr>
    </w:p>
    <w:p w:rsidR="00C02850" w:rsidRPr="00C02850" w:rsidRDefault="00C02850" w:rsidP="0004799B">
      <w:pPr>
        <w:spacing w:line="240" w:lineRule="auto"/>
        <w:ind w:left="-142" w:right="283"/>
        <w:jc w:val="center"/>
        <w:rPr>
          <w:rFonts w:ascii="Times New Roman" w:hAnsi="Times New Roman" w:cs="Times New Roman"/>
          <w:b/>
          <w:sz w:val="28"/>
          <w:szCs w:val="28"/>
        </w:rPr>
      </w:pPr>
      <w:r w:rsidRPr="00C02850">
        <w:rPr>
          <w:rFonts w:ascii="Times New Roman" w:hAnsi="Times New Roman" w:cs="Times New Roman"/>
          <w:b/>
          <w:sz w:val="28"/>
          <w:szCs w:val="28"/>
        </w:rPr>
        <w:t>ЖЕЛАЕМ ВАМ УСПЕХОВ!</w:t>
      </w:r>
    </w:p>
    <w:p w:rsidR="00C02850" w:rsidRDefault="00C02850" w:rsidP="0004799B">
      <w:pPr>
        <w:ind w:left="-142" w:right="283"/>
        <w:jc w:val="both"/>
        <w:rPr>
          <w:rFonts w:ascii="Times New Roman" w:hAnsi="Times New Roman" w:cs="Times New Roman"/>
          <w:sz w:val="28"/>
          <w:szCs w:val="28"/>
        </w:rPr>
      </w:pPr>
    </w:p>
    <w:p w:rsidR="0004799B" w:rsidRPr="00C02850" w:rsidRDefault="00DB42C9" w:rsidP="0004799B">
      <w:pPr>
        <w:ind w:left="-142" w:right="283"/>
        <w:jc w:val="both"/>
        <w:rPr>
          <w:rFonts w:ascii="Times New Roman" w:hAnsi="Times New Roman" w:cs="Times New Roman"/>
          <w:sz w:val="28"/>
          <w:szCs w:val="28"/>
        </w:rPr>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24.5pt;margin-top:21.3pt;width:216.75pt;height:34.4pt;z-index:251674624;mso-width-relative:margin;mso-height-relative:margin" filled="f" stroked="f">
            <v:textbox>
              <w:txbxContent>
                <w:p w:rsidR="00DB42C9" w:rsidRPr="00C02850" w:rsidRDefault="00DB42C9" w:rsidP="00DB42C9">
                  <w:pPr>
                    <w:ind w:left="-142" w:right="283"/>
                    <w:jc w:val="right"/>
                    <w:rPr>
                      <w:rFonts w:ascii="Times New Roman" w:hAnsi="Times New Roman" w:cs="Times New Roman"/>
                      <w:i/>
                      <w:sz w:val="24"/>
                      <w:szCs w:val="24"/>
                    </w:rPr>
                  </w:pPr>
                  <w:r w:rsidRPr="00C02850">
                    <w:rPr>
                      <w:rFonts w:ascii="Times New Roman" w:hAnsi="Times New Roman" w:cs="Times New Roman"/>
                      <w:i/>
                      <w:sz w:val="24"/>
                      <w:szCs w:val="24"/>
                    </w:rPr>
                    <w:t>Педагог-психолог: Кичигина Н.Г.</w:t>
                  </w:r>
                </w:p>
                <w:p w:rsidR="00DB42C9" w:rsidRDefault="00DB42C9"/>
              </w:txbxContent>
            </v:textbox>
          </v:shape>
        </w:pict>
      </w:r>
    </w:p>
    <w:p w:rsidR="005C469E" w:rsidRPr="00DB42C9" w:rsidRDefault="005C469E" w:rsidP="00C02850">
      <w:pPr>
        <w:rPr>
          <w:rFonts w:ascii="Times New Roman" w:hAnsi="Times New Roman" w:cs="Times New Roman"/>
          <w:i/>
          <w:sz w:val="24"/>
          <w:szCs w:val="24"/>
        </w:rPr>
      </w:pPr>
    </w:p>
    <w:sectPr w:rsidR="005C469E" w:rsidRPr="00DB42C9" w:rsidSect="000B4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useFELayout/>
  </w:compat>
  <w:rsids>
    <w:rsidRoot w:val="00D17299"/>
    <w:rsid w:val="0004799B"/>
    <w:rsid w:val="000B4939"/>
    <w:rsid w:val="005C469E"/>
    <w:rsid w:val="0081690F"/>
    <w:rsid w:val="00C02850"/>
    <w:rsid w:val="00D17299"/>
    <w:rsid w:val="00DB4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299"/>
    <w:rPr>
      <w:rFonts w:ascii="Tahoma" w:hAnsi="Tahoma" w:cs="Tahoma"/>
      <w:sz w:val="16"/>
      <w:szCs w:val="16"/>
    </w:rPr>
  </w:style>
  <w:style w:type="paragraph" w:customStyle="1" w:styleId="headline">
    <w:name w:val="headline"/>
    <w:basedOn w:val="a"/>
    <w:rsid w:val="000B493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0B493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B493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Наталия</cp:lastModifiedBy>
  <cp:revision>6</cp:revision>
  <dcterms:created xsi:type="dcterms:W3CDTF">2021-01-12T07:56:00Z</dcterms:created>
  <dcterms:modified xsi:type="dcterms:W3CDTF">2021-01-13T18:57:00Z</dcterms:modified>
</cp:coreProperties>
</file>