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89" w:rsidRPr="00FE2AD7" w:rsidRDefault="00C53189" w:rsidP="00C53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r w:rsidRPr="00FE2AD7">
        <w:rPr>
          <w:rFonts w:ascii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</w:rPr>
        <w:t>Что такое сенсорное развитие?</w:t>
      </w:r>
    </w:p>
    <w:bookmarkEnd w:id="0"/>
    <w:p w:rsidR="00FE2AD7" w:rsidRDefault="00FE2AD7" w:rsidP="00C53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</w:rPr>
      </w:pPr>
    </w:p>
    <w:p w:rsidR="00FE2AD7" w:rsidRDefault="00FE2AD7" w:rsidP="00FE2AD7">
      <w:pPr>
        <w:spacing w:after="0"/>
        <w:ind w:firstLine="709"/>
        <w:jc w:val="right"/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Подготовила воспитатель</w:t>
      </w:r>
    </w:p>
    <w:p w:rsidR="00FE2AD7" w:rsidRPr="00FE2AD7" w:rsidRDefault="00FE2AD7" w:rsidP="00FE2AD7">
      <w:pPr>
        <w:spacing w:after="0"/>
        <w:ind w:firstLine="709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Борисова-Гладкова В.А.</w:t>
      </w:r>
    </w:p>
    <w:p w:rsidR="00C53189" w:rsidRPr="00C53189" w:rsidRDefault="00C53189" w:rsidP="00C531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</w:rPr>
      </w:pPr>
    </w:p>
    <w:p w:rsidR="00740F5E" w:rsidRDefault="00740F5E" w:rsidP="00D0011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F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Сенсорное развитие </w:t>
      </w:r>
      <w:r w:rsidRPr="00740F5E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(лат. </w:t>
      </w:r>
      <w:proofErr w:type="spellStart"/>
      <w:r w:rsidRPr="00740F5E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sensus</w:t>
      </w:r>
      <w:proofErr w:type="spellEnd"/>
      <w:r w:rsidRPr="00740F5E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восприятие) – </w:t>
      </w:r>
      <w:r w:rsidRPr="00740F5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B105C6" w:rsidRPr="0054545E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74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восприятия, с помощью органов чувств (зрения, осязания, обоняния, вкуса</w:t>
      </w:r>
      <w:r w:rsidRPr="00740F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0F5E">
        <w:rPr>
          <w:rFonts w:ascii="Times New Roman" w:hAnsi="Times New Roman" w:cs="Times New Roman"/>
          <w:sz w:val="28"/>
          <w:szCs w:val="28"/>
          <w:shd w:val="clear" w:color="auto" w:fill="FFFFFF"/>
        </w:rPr>
        <w:t>и слуха) и формирование представлений о внешних свойствах предметов: их форме, цвете, величине, положении в пространстве и пр.</w:t>
      </w:r>
    </w:p>
    <w:p w:rsidR="007F55C9" w:rsidRPr="00740F5E" w:rsidRDefault="007F55C9" w:rsidP="007F55C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57875" cy="520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C6" w:rsidRDefault="00B105C6" w:rsidP="00D001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45E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Чувственное познание внешнего мира - важнейшее звено в системе познавательной деятельности человека, необходимая предпосылка для интеллектуального </w:t>
      </w:r>
      <w:r w:rsidRPr="00C531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C53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C4AFB" w:rsidRPr="00D00110" w:rsidRDefault="006C4AFB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00110">
        <w:rPr>
          <w:rStyle w:val="a3"/>
          <w:sz w:val="28"/>
          <w:szCs w:val="28"/>
          <w:bdr w:val="none" w:sz="0" w:space="0" w:color="auto" w:frame="1"/>
        </w:rPr>
        <w:t>Сенсорное</w:t>
      </w:r>
      <w:r w:rsidRPr="00D00110">
        <w:rPr>
          <w:sz w:val="28"/>
          <w:szCs w:val="28"/>
        </w:rPr>
        <w:t> </w:t>
      </w:r>
      <w:r w:rsidRPr="00D00110">
        <w:rPr>
          <w:b/>
          <w:sz w:val="28"/>
          <w:szCs w:val="28"/>
        </w:rPr>
        <w:t xml:space="preserve">восприятие </w:t>
      </w:r>
      <w:r w:rsidRPr="00D00110">
        <w:rPr>
          <w:b/>
          <w:sz w:val="28"/>
          <w:szCs w:val="28"/>
          <w:bdr w:val="none" w:sz="0" w:space="0" w:color="auto" w:frame="1"/>
        </w:rPr>
        <w:t>способствует</w:t>
      </w:r>
      <w:r w:rsidRPr="00D00110">
        <w:rPr>
          <w:b/>
          <w:sz w:val="28"/>
          <w:szCs w:val="28"/>
        </w:rPr>
        <w:t>:</w:t>
      </w:r>
    </w:p>
    <w:p w:rsidR="006C4AFB" w:rsidRPr="006C4AFB" w:rsidRDefault="006C4AFB" w:rsidP="00D001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6C4AFB">
        <w:rPr>
          <w:rStyle w:val="a3"/>
          <w:b w:val="0"/>
          <w:sz w:val="28"/>
          <w:szCs w:val="28"/>
          <w:bdr w:val="none" w:sz="0" w:space="0" w:color="auto" w:frame="1"/>
        </w:rPr>
        <w:t>развитию наблюдательности</w:t>
      </w:r>
      <w:r w:rsidRPr="006C4AFB">
        <w:rPr>
          <w:sz w:val="28"/>
          <w:szCs w:val="28"/>
        </w:rPr>
        <w:t>, внимания, воображения</w:t>
      </w:r>
      <w:r w:rsidR="00395DBF">
        <w:rPr>
          <w:sz w:val="28"/>
          <w:szCs w:val="28"/>
        </w:rPr>
        <w:t>, моторики</w:t>
      </w:r>
      <w:r>
        <w:rPr>
          <w:sz w:val="28"/>
          <w:szCs w:val="28"/>
        </w:rPr>
        <w:t>;</w:t>
      </w:r>
      <w:r w:rsidRPr="006C4AFB">
        <w:rPr>
          <w:sz w:val="28"/>
          <w:szCs w:val="28"/>
        </w:rPr>
        <w:t xml:space="preserve"> зрительной, слуховой, моторной, образной и др. видов памяти, а также предметно-познавательной сферы деятельности;</w:t>
      </w:r>
    </w:p>
    <w:p w:rsidR="006C4AFB" w:rsidRPr="006C4AFB" w:rsidRDefault="006C4AFB" w:rsidP="00D001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расширению словарного запаса ребенка;</w:t>
      </w:r>
    </w:p>
    <w:p w:rsidR="006C4AFB" w:rsidRPr="006C4AFB" w:rsidRDefault="006C4AFB" w:rsidP="00D001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6C4AFB">
        <w:rPr>
          <w:sz w:val="28"/>
          <w:szCs w:val="28"/>
        </w:rPr>
        <w:t>усвоению </w:t>
      </w:r>
      <w:r w:rsidRPr="006C4AFB">
        <w:rPr>
          <w:rStyle w:val="a3"/>
          <w:b w:val="0"/>
          <w:sz w:val="28"/>
          <w:szCs w:val="28"/>
          <w:bdr w:val="none" w:sz="0" w:space="0" w:color="auto" w:frame="1"/>
        </w:rPr>
        <w:t>сенсорных эталонов</w:t>
      </w:r>
      <w:r w:rsidRPr="006C4AFB">
        <w:rPr>
          <w:sz w:val="28"/>
          <w:szCs w:val="28"/>
        </w:rPr>
        <w:t>;</w:t>
      </w:r>
    </w:p>
    <w:p w:rsidR="00C53189" w:rsidRPr="00863D64" w:rsidRDefault="006C4AFB" w:rsidP="00D001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6C4AFB">
        <w:rPr>
          <w:sz w:val="28"/>
          <w:szCs w:val="28"/>
        </w:rPr>
        <w:t>освоен</w:t>
      </w:r>
      <w:r>
        <w:rPr>
          <w:sz w:val="28"/>
          <w:szCs w:val="28"/>
        </w:rPr>
        <w:t>ию навыков учебной деятельности.</w:t>
      </w:r>
    </w:p>
    <w:p w:rsidR="00B105C6" w:rsidRPr="0054545E" w:rsidRDefault="00B105C6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63D64">
        <w:rPr>
          <w:sz w:val="28"/>
          <w:szCs w:val="28"/>
        </w:rPr>
        <w:t>Поэтому, успешность интеллектуальной, физической и эстетической сферы ребенка в большей степени зависит от уровня </w:t>
      </w:r>
      <w:r w:rsidRPr="00D00110">
        <w:rPr>
          <w:rStyle w:val="a3"/>
          <w:b w:val="0"/>
          <w:sz w:val="28"/>
          <w:szCs w:val="28"/>
          <w:bdr w:val="none" w:sz="0" w:space="0" w:color="auto" w:frame="1"/>
        </w:rPr>
        <w:t>сенсорного развития</w:t>
      </w:r>
      <w:r w:rsidRPr="00863D64">
        <w:rPr>
          <w:sz w:val="28"/>
          <w:szCs w:val="28"/>
        </w:rPr>
        <w:t>, т. е</w:t>
      </w:r>
      <w:r w:rsidR="00863D64" w:rsidRPr="00863D64">
        <w:rPr>
          <w:sz w:val="28"/>
          <w:szCs w:val="28"/>
        </w:rPr>
        <w:t>. от того насколько хорошо ребенок</w:t>
      </w:r>
      <w:r w:rsidRPr="00863D64">
        <w:rPr>
          <w:sz w:val="28"/>
          <w:szCs w:val="28"/>
        </w:rPr>
        <w:t xml:space="preserve"> слышит, видит, осязает окружающее.</w:t>
      </w:r>
      <w:r w:rsidRPr="00863D64">
        <w:rPr>
          <w:sz w:val="28"/>
          <w:szCs w:val="28"/>
          <w:shd w:val="clear" w:color="auto" w:fill="F6F6F6"/>
        </w:rPr>
        <w:t xml:space="preserve"> Методика сенсорного воспитания предусматривает обучение детей обследованию предметов, формирование представлений о сенсорных эталонах.</w:t>
      </w:r>
      <w:r w:rsidRPr="0054545E">
        <w:rPr>
          <w:sz w:val="28"/>
          <w:szCs w:val="28"/>
        </w:rPr>
        <w:br/>
      </w:r>
      <w:r w:rsidRPr="0054545E">
        <w:rPr>
          <w:b/>
          <w:sz w:val="28"/>
          <w:szCs w:val="28"/>
          <w:shd w:val="clear" w:color="auto" w:fill="F6F6F6"/>
        </w:rPr>
        <w:t xml:space="preserve">      Сенсорные эталоны</w:t>
      </w:r>
      <w:r w:rsidRPr="0054545E">
        <w:rPr>
          <w:sz w:val="28"/>
          <w:szCs w:val="28"/>
          <w:shd w:val="clear" w:color="auto" w:fill="F6F6F6"/>
        </w:rPr>
        <w:t> — это обобщённые сенсорные знания, сенсорный опыт, накопленный человечеством за всю историю своего развития. Внешние качества и свойства предметов окружающего мира чрезвычайно разнообразны. В ходе исторической практики выделились системы тех сенсорных качеств, которые наиболее значимы для той или иной деятельности</w:t>
      </w:r>
      <w:r w:rsidRPr="0054545E">
        <w:rPr>
          <w:b/>
          <w:sz w:val="28"/>
          <w:szCs w:val="28"/>
          <w:shd w:val="clear" w:color="auto" w:fill="F6F6F6"/>
        </w:rPr>
        <w:t xml:space="preserve">: </w:t>
      </w:r>
      <w:r w:rsidRPr="00863D64">
        <w:rPr>
          <w:b/>
          <w:i/>
          <w:sz w:val="28"/>
          <w:szCs w:val="28"/>
          <w:shd w:val="clear" w:color="auto" w:fill="F6F6F6"/>
        </w:rPr>
        <w:t>системы мер веса, длины, направлений, геометрических фигур, цвета, величины; нормы звукопроизношения, система звуков по высоте и др.</w:t>
      </w:r>
    </w:p>
    <w:p w:rsidR="00B105C6" w:rsidRPr="0054545E" w:rsidRDefault="00863D64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B105C6" w:rsidRPr="0054545E">
        <w:rPr>
          <w:sz w:val="28"/>
          <w:szCs w:val="28"/>
          <w:shd w:val="clear" w:color="auto" w:fill="FFFFFF"/>
        </w:rPr>
        <w:t>своение </w:t>
      </w:r>
      <w:r w:rsidR="00B105C6" w:rsidRPr="00863D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сенсорных</w:t>
      </w:r>
      <w:r w:rsidR="00B105C6" w:rsidRPr="00863D64">
        <w:rPr>
          <w:b/>
          <w:sz w:val="28"/>
          <w:szCs w:val="28"/>
          <w:shd w:val="clear" w:color="auto" w:fill="FFFFFF"/>
        </w:rPr>
        <w:t> </w:t>
      </w:r>
      <w:r w:rsidR="00B105C6" w:rsidRPr="0054545E">
        <w:rPr>
          <w:sz w:val="28"/>
          <w:szCs w:val="28"/>
          <w:shd w:val="clear" w:color="auto" w:fill="FFFFFF"/>
        </w:rPr>
        <w:t>эталонов — это адекватное использование их в качестве </w:t>
      </w:r>
      <w:r w:rsidR="00B105C6" w:rsidRPr="0054545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«единиц измерения»</w:t>
      </w:r>
      <w:r w:rsidR="00B105C6" w:rsidRPr="0054545E">
        <w:rPr>
          <w:sz w:val="28"/>
          <w:szCs w:val="28"/>
          <w:shd w:val="clear" w:color="auto" w:fill="FFFFFF"/>
        </w:rPr>
        <w:t> при оценке свойств веществ.</w:t>
      </w:r>
    </w:p>
    <w:p w:rsidR="00B105C6" w:rsidRPr="0054545E" w:rsidRDefault="00B105C6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53F1C">
        <w:rPr>
          <w:sz w:val="28"/>
          <w:szCs w:val="28"/>
        </w:rPr>
        <w:t>В старшем дошкольном возрасте</w:t>
      </w:r>
      <w:r w:rsidRPr="0054545E">
        <w:rPr>
          <w:sz w:val="28"/>
          <w:szCs w:val="28"/>
        </w:rPr>
        <w:t xml:space="preserve"> одновременно с формированием эталонов необходимо учить </w:t>
      </w:r>
      <w:r w:rsidRPr="00553F1C">
        <w:rPr>
          <w:rStyle w:val="a3"/>
          <w:b w:val="0"/>
          <w:sz w:val="28"/>
          <w:szCs w:val="28"/>
          <w:bdr w:val="none" w:sz="0" w:space="0" w:color="auto" w:frame="1"/>
        </w:rPr>
        <w:t>детей</w:t>
      </w:r>
      <w:r w:rsidRPr="0054545E">
        <w:rPr>
          <w:b/>
          <w:sz w:val="28"/>
          <w:szCs w:val="28"/>
        </w:rPr>
        <w:t> </w:t>
      </w:r>
      <w:r w:rsidRPr="0054545E">
        <w:rPr>
          <w:sz w:val="28"/>
          <w:szCs w:val="28"/>
        </w:rPr>
        <w:t>способам обследования </w:t>
      </w:r>
      <w:r w:rsidRPr="00553F1C">
        <w:rPr>
          <w:sz w:val="28"/>
          <w:szCs w:val="28"/>
          <w:bdr w:val="none" w:sz="0" w:space="0" w:color="auto" w:frame="1"/>
        </w:rPr>
        <w:t>предметов</w:t>
      </w:r>
      <w:r w:rsidRPr="0054545E">
        <w:rPr>
          <w:sz w:val="28"/>
          <w:szCs w:val="28"/>
        </w:rPr>
        <w:t>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B105C6" w:rsidRPr="0054545E" w:rsidRDefault="00B105C6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4545E">
        <w:rPr>
          <w:sz w:val="28"/>
          <w:szCs w:val="28"/>
        </w:rPr>
        <w:t>Наконец, в качестве особой задачи выступает необходимость </w:t>
      </w:r>
      <w:r w:rsidRPr="000E31EC">
        <w:rPr>
          <w:rStyle w:val="a3"/>
          <w:b w:val="0"/>
          <w:sz w:val="28"/>
          <w:szCs w:val="28"/>
          <w:bdr w:val="none" w:sz="0" w:space="0" w:color="auto" w:frame="1"/>
        </w:rPr>
        <w:t>развивать у детей</w:t>
      </w:r>
      <w:r w:rsidRPr="0054545E">
        <w:rPr>
          <w:sz w:val="28"/>
          <w:szCs w:val="28"/>
        </w:rPr>
        <w:t> аналитическое </w:t>
      </w:r>
      <w:r w:rsidRPr="000E31EC">
        <w:rPr>
          <w:sz w:val="28"/>
          <w:szCs w:val="28"/>
          <w:bdr w:val="none" w:sz="0" w:space="0" w:color="auto" w:frame="1"/>
        </w:rPr>
        <w:t>восприятие</w:t>
      </w:r>
      <w:r w:rsidRPr="0054545E">
        <w:rPr>
          <w:sz w:val="28"/>
          <w:szCs w:val="28"/>
        </w:rPr>
        <w:t>: умение разбираться в сочетаниях цветов, расчленять форму предметов, выделять отдельные измерения величины.</w:t>
      </w:r>
    </w:p>
    <w:p w:rsidR="000E31EC" w:rsidRDefault="000E31EC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6F6F6"/>
        </w:rPr>
      </w:pPr>
      <w:r w:rsidRPr="000E31EC">
        <w:rPr>
          <w:b/>
          <w:sz w:val="28"/>
          <w:szCs w:val="28"/>
          <w:shd w:val="clear" w:color="auto" w:fill="F6F6F6"/>
        </w:rPr>
        <w:t>П</w:t>
      </w:r>
      <w:r w:rsidR="00B105C6" w:rsidRPr="000E31EC">
        <w:rPr>
          <w:b/>
          <w:sz w:val="28"/>
          <w:szCs w:val="28"/>
          <w:shd w:val="clear" w:color="auto" w:fill="F6F6F6"/>
        </w:rPr>
        <w:t>равила для обследования предметов</w:t>
      </w:r>
      <w:r w:rsidR="00B105C6" w:rsidRPr="0054545E">
        <w:rPr>
          <w:sz w:val="28"/>
          <w:szCs w:val="28"/>
          <w:shd w:val="clear" w:color="auto" w:fill="F6F6F6"/>
        </w:rPr>
        <w:t>:</w:t>
      </w:r>
    </w:p>
    <w:p w:rsidR="000E31EC" w:rsidRPr="000E31EC" w:rsidRDefault="00B105C6" w:rsidP="00D001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4545E">
        <w:rPr>
          <w:sz w:val="28"/>
          <w:szCs w:val="28"/>
          <w:shd w:val="clear" w:color="auto" w:fill="F6F6F6"/>
        </w:rPr>
        <w:t xml:space="preserve">восприятие целостного облика предмета; </w:t>
      </w:r>
    </w:p>
    <w:p w:rsidR="000E31EC" w:rsidRPr="000E31EC" w:rsidRDefault="00B105C6" w:rsidP="00D001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4545E">
        <w:rPr>
          <w:sz w:val="28"/>
          <w:szCs w:val="28"/>
          <w:shd w:val="clear" w:color="auto" w:fill="F6F6F6"/>
        </w:rPr>
        <w:t xml:space="preserve">мыслительное деление на основные части и выявление их признаков (форма, величина, цвет, материал и др.); </w:t>
      </w:r>
    </w:p>
    <w:p w:rsidR="000E31EC" w:rsidRPr="000E31EC" w:rsidRDefault="00B105C6" w:rsidP="00D001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4545E">
        <w:rPr>
          <w:sz w:val="28"/>
          <w:szCs w:val="28"/>
          <w:shd w:val="clear" w:color="auto" w:fill="F6F6F6"/>
        </w:rPr>
        <w:t>пространственное соотнесение частей друг с другом (слева, справа, над, верху и т. п.);</w:t>
      </w:r>
    </w:p>
    <w:p w:rsidR="00D00110" w:rsidRPr="00D00110" w:rsidRDefault="00B105C6" w:rsidP="00D001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4545E">
        <w:rPr>
          <w:sz w:val="28"/>
          <w:szCs w:val="28"/>
          <w:shd w:val="clear" w:color="auto" w:fill="F6F6F6"/>
        </w:rPr>
        <w:t xml:space="preserve"> вычленение мелких деталей, установление их пространственного расположения по отношению к основным частям; </w:t>
      </w:r>
    </w:p>
    <w:p w:rsidR="00D00110" w:rsidRPr="00D00110" w:rsidRDefault="00B105C6" w:rsidP="00D001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4545E">
        <w:rPr>
          <w:sz w:val="28"/>
          <w:szCs w:val="28"/>
          <w:shd w:val="clear" w:color="auto" w:fill="F6F6F6"/>
        </w:rPr>
        <w:t xml:space="preserve">повторное целостное восприятие предмета. </w:t>
      </w:r>
    </w:p>
    <w:p w:rsidR="00B105C6" w:rsidRPr="0054545E" w:rsidRDefault="00B105C6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4545E">
        <w:rPr>
          <w:sz w:val="28"/>
          <w:szCs w:val="28"/>
          <w:shd w:val="clear" w:color="auto" w:fill="F6F6F6"/>
        </w:rPr>
        <w:t>Обследование по такой схеме поможет детям овладеть обобщёнными способами чувственного познания, которыми они смогут пользоваться в самостоятельной деятельности.</w:t>
      </w:r>
    </w:p>
    <w:p w:rsidR="00B105C6" w:rsidRPr="0054545E" w:rsidRDefault="00B105C6" w:rsidP="00D001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00110">
        <w:rPr>
          <w:sz w:val="28"/>
          <w:szCs w:val="28"/>
        </w:rPr>
        <w:lastRenderedPageBreak/>
        <w:t>Готовность ребенка к школьному обучению</w:t>
      </w:r>
      <w:r w:rsidRPr="0054545E">
        <w:rPr>
          <w:sz w:val="28"/>
          <w:szCs w:val="28"/>
        </w:rPr>
        <w:t xml:space="preserve"> в значительной мере зависит от его </w:t>
      </w:r>
      <w:r w:rsidRPr="00D00110">
        <w:rPr>
          <w:rStyle w:val="a3"/>
          <w:b w:val="0"/>
          <w:sz w:val="28"/>
          <w:szCs w:val="28"/>
          <w:bdr w:val="none" w:sz="0" w:space="0" w:color="auto" w:frame="1"/>
        </w:rPr>
        <w:t>сенсорного развития</w:t>
      </w:r>
      <w:r w:rsidRPr="00D00110">
        <w:rPr>
          <w:b/>
          <w:sz w:val="28"/>
          <w:szCs w:val="28"/>
        </w:rPr>
        <w:t>.</w:t>
      </w:r>
      <w:r w:rsidRPr="0054545E">
        <w:rPr>
          <w:sz w:val="28"/>
          <w:szCs w:val="28"/>
        </w:rPr>
        <w:t xml:space="preserve">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</w:t>
      </w:r>
      <w:r w:rsidR="00D00110">
        <w:rPr>
          <w:sz w:val="28"/>
          <w:szCs w:val="28"/>
        </w:rPr>
        <w:t>)</w:t>
      </w:r>
      <w:r w:rsidRPr="0054545E">
        <w:rPr>
          <w:sz w:val="28"/>
          <w:szCs w:val="28"/>
        </w:rPr>
        <w:t>, связана с недостаточной точностью и гибкостью восприятия.</w:t>
      </w:r>
    </w:p>
    <w:p w:rsidR="00D00110" w:rsidRPr="00D00110" w:rsidRDefault="00D00110" w:rsidP="00B105C6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Pr="00D001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Поэтому сенсорное развитие</w:t>
      </w:r>
      <w:r w:rsidRPr="00D00110">
        <w:rPr>
          <w:rFonts w:ascii="Times New Roman" w:hAnsi="Times New Roman" w:cs="Times New Roman"/>
          <w:b/>
          <w:sz w:val="28"/>
          <w:szCs w:val="28"/>
        </w:rPr>
        <w:t>,</w:t>
      </w:r>
      <w:r w:rsidRPr="00D00110">
        <w:rPr>
          <w:rFonts w:ascii="Times New Roman" w:hAnsi="Times New Roman" w:cs="Times New Roman"/>
          <w:sz w:val="28"/>
          <w:szCs w:val="28"/>
        </w:rPr>
        <w:t xml:space="preserve"> с одной стороны, составляет фундамент общего умственного </w:t>
      </w:r>
      <w:r w:rsidRPr="00D001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ребенка</w:t>
      </w:r>
      <w:r w:rsidRPr="00D00110">
        <w:rPr>
          <w:rFonts w:ascii="Times New Roman" w:hAnsi="Times New Roman" w:cs="Times New Roman"/>
          <w:sz w:val="28"/>
          <w:szCs w:val="28"/>
        </w:rPr>
        <w:t>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D00110" w:rsidRDefault="00D00110" w:rsidP="00B105C6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D0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A08"/>
    <w:multiLevelType w:val="multilevel"/>
    <w:tmpl w:val="D85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4195B"/>
    <w:multiLevelType w:val="hybridMultilevel"/>
    <w:tmpl w:val="B7A83AD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A343FF"/>
    <w:multiLevelType w:val="multilevel"/>
    <w:tmpl w:val="C43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1029C"/>
    <w:multiLevelType w:val="multilevel"/>
    <w:tmpl w:val="7C7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8696F"/>
    <w:multiLevelType w:val="multilevel"/>
    <w:tmpl w:val="4FE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E2394"/>
    <w:multiLevelType w:val="multilevel"/>
    <w:tmpl w:val="5A2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B421E"/>
    <w:multiLevelType w:val="hybridMultilevel"/>
    <w:tmpl w:val="5D8C2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29"/>
    <w:rsid w:val="000C0729"/>
    <w:rsid w:val="000E31EC"/>
    <w:rsid w:val="0028188C"/>
    <w:rsid w:val="00395DBF"/>
    <w:rsid w:val="00553F1C"/>
    <w:rsid w:val="006C4AFB"/>
    <w:rsid w:val="00740F5E"/>
    <w:rsid w:val="007F55C9"/>
    <w:rsid w:val="00863D64"/>
    <w:rsid w:val="00B105C6"/>
    <w:rsid w:val="00BC1C52"/>
    <w:rsid w:val="00C43E2C"/>
    <w:rsid w:val="00C53189"/>
    <w:rsid w:val="00D00110"/>
    <w:rsid w:val="00DA502F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C13"/>
  <w15:docId w15:val="{EB4B4429-67B3-40FE-850D-B0F6934C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5C6"/>
    <w:rPr>
      <w:b/>
      <w:bCs/>
    </w:rPr>
  </w:style>
  <w:style w:type="character" w:customStyle="1" w:styleId="c1">
    <w:name w:val="c1"/>
    <w:basedOn w:val="a0"/>
    <w:rsid w:val="00B105C6"/>
  </w:style>
  <w:style w:type="paragraph" w:styleId="a4">
    <w:name w:val="Normal (Web)"/>
    <w:basedOn w:val="a"/>
    <w:uiPriority w:val="99"/>
    <w:unhideWhenUsed/>
    <w:rsid w:val="00B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2020-02-20T14:57:00Z</dcterms:created>
  <dcterms:modified xsi:type="dcterms:W3CDTF">2020-02-21T09:49:00Z</dcterms:modified>
</cp:coreProperties>
</file>