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5F" w:rsidRDefault="00FE1A2D">
      <w:pPr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bCs/>
          <w:i/>
          <w:iCs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-207645</wp:posOffset>
            </wp:positionH>
            <wp:positionV relativeFrom="margin">
              <wp:posOffset>1162050</wp:posOffset>
            </wp:positionV>
            <wp:extent cx="3890010" cy="2583180"/>
            <wp:effectExtent l="19050" t="0" r="0" b="0"/>
            <wp:wrapSquare wrapText="bothSides"/>
            <wp:docPr id="3" name="Рисунок 3" descr="C:\Users\Татьяна\Desktop\Д Победы\s12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Д Победы\s1200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D07" w:rsidRPr="00FE1A2D"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</w:rPr>
        <w:t>Песни</w:t>
      </w:r>
      <w:r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</w:rPr>
        <w:t xml:space="preserve">  великой </w:t>
      </w:r>
      <w:r w:rsidR="0032525F" w:rsidRPr="00FE1A2D"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</w:rPr>
        <w:t xml:space="preserve"> Победы</w:t>
      </w:r>
      <w:proofErr w:type="gramStart"/>
      <w:r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</w:rPr>
        <w:t xml:space="preserve"> !</w:t>
      </w:r>
      <w:proofErr w:type="gramEnd"/>
    </w:p>
    <w:p w:rsidR="00FE1A2D" w:rsidRDefault="00FE1A2D">
      <w:pPr>
        <w:rPr>
          <w:rFonts w:ascii="Monotype Corsiva" w:hAnsi="Monotype Corsiva" w:cs="Times New Roman"/>
          <w:b/>
          <w:bCs/>
          <w:i/>
          <w:iCs/>
          <w:noProof/>
          <w:color w:val="FF0000"/>
          <w:sz w:val="72"/>
          <w:szCs w:val="72"/>
          <w:lang w:eastAsia="ru-RU"/>
        </w:rPr>
      </w:pPr>
    </w:p>
    <w:p w:rsidR="00B9083A" w:rsidRPr="00FE1A2D" w:rsidRDefault="00A95F3D">
      <w:pPr>
        <w:rPr>
          <w:rFonts w:ascii="Monotype Corsiva" w:hAnsi="Monotype Corsiva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преддверии 75-ой годовщины победы в Великой Отечественной войне, которую</w:t>
      </w:r>
      <w:r w:rsidRPr="0017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вся наша страна</w:t>
      </w:r>
      <w:r w:rsidR="00B9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обязательно нужно познакомить ребенка со славными страницами нашей истории.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8F2" w:rsidRDefault="00A95F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вспомнить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</w:t>
      </w:r>
      <w:r w:rsidR="003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песен, которые сопровождали наших солдат </w:t>
      </w:r>
      <w:proofErr w:type="gramStart"/>
      <w:r w:rsidR="0036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6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</w:t>
      </w:r>
    </w:p>
    <w:p w:rsidR="00EC151F" w:rsidRDefault="00EC15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с песни начал свой рассказ</w:t>
      </w:r>
      <w:proofErr w:type="gramStart"/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узнают в двадцать первом веке,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суровый предрассветный час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стала боевым солдатом.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Дали ей по росту сапоги,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Песне никакой размер не тесен</w:t>
      </w:r>
      <w:proofErr w:type="gramStart"/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шагали к западу полки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четком ритме наших грозных песен</w:t>
      </w:r>
      <w:r w:rsidR="00325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7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5EB9" w:rsidRPr="00FE1A2D" w:rsidRDefault="002A5EB9">
      <w:pP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FE1A2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Рассказ о песнях </w:t>
      </w:r>
      <w:r w:rsidR="00EC151F" w:rsidRPr="00FE1A2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Великой Отечественной войны для детей</w:t>
      </w:r>
    </w:p>
    <w:p w:rsidR="008D7E8D" w:rsidRDefault="002A5EB9" w:rsidP="008D7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8F2" w:rsidRPr="006928F2">
        <w:rPr>
          <w:rFonts w:ascii="Times New Roman" w:hAnsi="Times New Roman" w:cs="Times New Roman"/>
          <w:sz w:val="24"/>
          <w:szCs w:val="24"/>
        </w:rPr>
        <w:t xml:space="preserve">Началась Великая Отечественная война. Это было очень страшное время. Наша страна не ожидала, что Германия нападёт, потому что незадолго до начала войны правительством Германии и России был заключён специальный документ, в котором говорилось, что Россия и Германия – друзья и не будут воевать между собой. Но, не смотря на это, в июне 1941 года, в тёплый летний день, немецкая </w:t>
      </w:r>
      <w:r w:rsidR="006928F2">
        <w:rPr>
          <w:rFonts w:ascii="Times New Roman" w:hAnsi="Times New Roman" w:cs="Times New Roman"/>
          <w:sz w:val="24"/>
          <w:szCs w:val="24"/>
        </w:rPr>
        <w:t>армия атаковала наши границы.</w:t>
      </w:r>
      <w:r w:rsidR="006928F2" w:rsidRPr="006928F2">
        <w:rPr>
          <w:rFonts w:ascii="Times New Roman" w:hAnsi="Times New Roman" w:cs="Times New Roman"/>
          <w:sz w:val="24"/>
          <w:szCs w:val="24"/>
        </w:rPr>
        <w:t xml:space="preserve"> Сотни самолётов, танков и тысячи со</w:t>
      </w:r>
      <w:r w:rsidR="006928F2">
        <w:rPr>
          <w:rFonts w:ascii="Times New Roman" w:hAnsi="Times New Roman" w:cs="Times New Roman"/>
          <w:sz w:val="24"/>
          <w:szCs w:val="24"/>
        </w:rPr>
        <w:t>лдат двинулись на нашу землю.</w:t>
      </w:r>
      <w:r w:rsidR="006928F2" w:rsidRPr="006928F2">
        <w:rPr>
          <w:rFonts w:ascii="Times New Roman" w:hAnsi="Times New Roman" w:cs="Times New Roman"/>
          <w:sz w:val="24"/>
          <w:szCs w:val="24"/>
        </w:rPr>
        <w:t xml:space="preserve"> Враги сжигали города и сёла, убивали и брали в плен наших жителей. Они никого не щадили…ни ж</w:t>
      </w:r>
      <w:r w:rsidR="006928F2">
        <w:rPr>
          <w:rFonts w:ascii="Times New Roman" w:hAnsi="Times New Roman" w:cs="Times New Roman"/>
          <w:sz w:val="24"/>
          <w:szCs w:val="24"/>
        </w:rPr>
        <w:t>енщин, ни стариков, ни детей.</w:t>
      </w:r>
      <w:r w:rsidR="006928F2" w:rsidRPr="006928F2">
        <w:rPr>
          <w:rFonts w:ascii="Times New Roman" w:hAnsi="Times New Roman" w:cs="Times New Roman"/>
          <w:sz w:val="24"/>
          <w:szCs w:val="24"/>
        </w:rPr>
        <w:t xml:space="preserve"> Наши сол</w:t>
      </w:r>
      <w:r w:rsidR="006928F2">
        <w:rPr>
          <w:rFonts w:ascii="Times New Roman" w:hAnsi="Times New Roman" w:cs="Times New Roman"/>
          <w:sz w:val="24"/>
          <w:szCs w:val="24"/>
        </w:rPr>
        <w:t>даты отчаянно сопротивлялись,</w:t>
      </w:r>
      <w:r w:rsidR="006928F2" w:rsidRPr="006928F2">
        <w:rPr>
          <w:rFonts w:ascii="Times New Roman" w:hAnsi="Times New Roman" w:cs="Times New Roman"/>
          <w:sz w:val="24"/>
          <w:szCs w:val="24"/>
        </w:rPr>
        <w:t xml:space="preserve"> они проявляли чудеса героизма, совершали подвиги, старались не пропустить вражески</w:t>
      </w:r>
      <w:r w:rsidR="006928F2">
        <w:rPr>
          <w:rFonts w:ascii="Times New Roman" w:hAnsi="Times New Roman" w:cs="Times New Roman"/>
          <w:sz w:val="24"/>
          <w:szCs w:val="24"/>
        </w:rPr>
        <w:t>х солдат вглубь нашей страны.</w:t>
      </w:r>
      <w:r w:rsidR="006928F2" w:rsidRPr="006928F2">
        <w:rPr>
          <w:rFonts w:ascii="Times New Roman" w:hAnsi="Times New Roman" w:cs="Times New Roman"/>
          <w:sz w:val="24"/>
          <w:szCs w:val="24"/>
        </w:rPr>
        <w:t xml:space="preserve"> Но силы были неравные, нашим солдатам не хватало оружия и в начале войны им пришлось отступать.</w:t>
      </w:r>
    </w:p>
    <w:p w:rsidR="002A5EB9" w:rsidRDefault="008D7E8D" w:rsidP="008D7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5EB9" w:rsidRPr="002A5EB9">
        <w:rPr>
          <w:rFonts w:ascii="Times New Roman" w:hAnsi="Times New Roman" w:cs="Times New Roman"/>
          <w:sz w:val="24"/>
          <w:szCs w:val="24"/>
        </w:rPr>
        <w:t>Уже</w:t>
      </w:r>
      <w:r w:rsidR="00FE1A2D">
        <w:rPr>
          <w:rFonts w:ascii="Times New Roman" w:hAnsi="Times New Roman" w:cs="Times New Roman"/>
          <w:sz w:val="24"/>
          <w:szCs w:val="24"/>
        </w:rPr>
        <w:t>,</w:t>
      </w:r>
      <w:r w:rsidR="002A5EB9" w:rsidRPr="002A5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EB9" w:rsidRPr="002A5EB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2A5EB9" w:rsidRPr="002A5EB9">
        <w:rPr>
          <w:rFonts w:ascii="Times New Roman" w:hAnsi="Times New Roman" w:cs="Times New Roman"/>
          <w:sz w:val="24"/>
          <w:szCs w:val="24"/>
        </w:rPr>
        <w:t xml:space="preserve"> дни войны, композитором Александром Васильевичем Александровым и поэтом Василием Ивановичем Лебедевым-Кумачом была написана эта песня, которая называется «Священная война» и она зазвучала как набат, призывающий на борьбу, как оружие против жестоких врагов.</w:t>
      </w:r>
    </w:p>
    <w:p w:rsidR="00FE1A2D" w:rsidRDefault="002A5EB9" w:rsidP="002A5EB9">
      <w:pPr>
        <w:pStyle w:val="a4"/>
        <w:spacing w:before="0" w:beforeAutospacing="0" w:after="0" w:afterAutospacing="0" w:line="276" w:lineRule="auto"/>
      </w:pPr>
      <w:r w:rsidRPr="00EF0600">
        <w:lastRenderedPageBreak/>
        <w:t xml:space="preserve">Первое слово «Вставай» звучит </w:t>
      </w:r>
      <w:r>
        <w:t xml:space="preserve">в песне очень протяжно, длинно, </w:t>
      </w:r>
      <w:r w:rsidRPr="00EF0600">
        <w:t>очень громк</w:t>
      </w:r>
      <w:r>
        <w:t>ое</w:t>
      </w:r>
      <w:r w:rsidRPr="00EF0600">
        <w:t xml:space="preserve">! Потому что наша страна огромна и  чтобы </w:t>
      </w:r>
      <w:proofErr w:type="gramStart"/>
      <w:r w:rsidRPr="00EF0600">
        <w:t>докричаться</w:t>
      </w:r>
      <w:proofErr w:type="gramEnd"/>
      <w:r w:rsidRPr="00EF0600">
        <w:t xml:space="preserve"> до всех, нужно спеть  так, чтобы </w:t>
      </w:r>
    </w:p>
    <w:p w:rsidR="002A5EB9" w:rsidRDefault="002A5EB9" w:rsidP="002A5EB9">
      <w:pPr>
        <w:pStyle w:val="a4"/>
        <w:spacing w:before="0" w:beforeAutospacing="0" w:after="0" w:afterAutospacing="0" w:line="276" w:lineRule="auto"/>
      </w:pPr>
      <w:r w:rsidRPr="00EF0600">
        <w:t>услышали во всех уголках страны.</w:t>
      </w:r>
      <w:r w:rsidRPr="002A5EB9">
        <w:t xml:space="preserve"> </w:t>
      </w:r>
      <w:r w:rsidRPr="00EF0600">
        <w:t>И ритм этой песни как ритм сердца, ритм всех сердец нашей страны.</w:t>
      </w:r>
    </w:p>
    <w:p w:rsidR="002A5EB9" w:rsidRDefault="008D7E8D" w:rsidP="002A5EB9">
      <w:pPr>
        <w:pStyle w:val="a4"/>
        <w:spacing w:before="0" w:beforeAutospacing="0" w:after="0" w:afterAutospacing="0" w:line="276" w:lineRule="auto"/>
      </w:pPr>
      <w:r>
        <w:t xml:space="preserve">     </w:t>
      </w:r>
      <w:r w:rsidR="006928F2" w:rsidRPr="002A5EB9">
        <w:t xml:space="preserve">В дни войны эта песня стала и оружием, </w:t>
      </w:r>
      <w:r w:rsidR="002A5EB9">
        <w:t>и паролем, и мечтою, и клятвой.</w:t>
      </w:r>
    </w:p>
    <w:p w:rsidR="002A5EB9" w:rsidRDefault="002A5EB9" w:rsidP="002A5EB9">
      <w:pPr>
        <w:pStyle w:val="a4"/>
        <w:spacing w:before="0" w:beforeAutospacing="0" w:after="0" w:afterAutospacing="0" w:line="276" w:lineRule="auto"/>
      </w:pPr>
    </w:p>
    <w:p w:rsidR="00EC151F" w:rsidRPr="0032525F" w:rsidRDefault="00EC151F" w:rsidP="00EC151F">
      <w:pPr>
        <w:pStyle w:val="a4"/>
        <w:spacing w:before="0" w:beforeAutospacing="0" w:after="0" w:afterAutospacing="0" w:line="276" w:lineRule="auto"/>
        <w:rPr>
          <w:rStyle w:val="a5"/>
          <w:color w:val="E36C0A" w:themeColor="accent6" w:themeShade="BF"/>
        </w:rPr>
      </w:pPr>
      <w:r w:rsidRPr="0032525F">
        <w:rPr>
          <w:i/>
          <w:color w:val="E36C0A" w:themeColor="accent6" w:themeShade="BF"/>
        </w:rPr>
        <w:t>Дайте ребенку послушать или посмотреть видеоклип, посвящённый этой песни,  композитора  А.В. Александрова и поэта В. Лебедева – Кумача</w:t>
      </w:r>
      <w:r w:rsidRPr="0032525F">
        <w:rPr>
          <w:color w:val="E36C0A" w:themeColor="accent6" w:themeShade="BF"/>
        </w:rPr>
        <w:t xml:space="preserve"> </w:t>
      </w:r>
      <w:r w:rsidRPr="0032525F">
        <w:rPr>
          <w:rStyle w:val="a5"/>
          <w:color w:val="E36C0A" w:themeColor="accent6" w:themeShade="BF"/>
        </w:rPr>
        <w:t>« Священная война».</w:t>
      </w:r>
    </w:p>
    <w:p w:rsidR="00EC151F" w:rsidRPr="002A5EB9" w:rsidRDefault="00EC151F" w:rsidP="00EC151F">
      <w:pPr>
        <w:pStyle w:val="a4"/>
        <w:spacing w:before="0" w:beforeAutospacing="0" w:after="0" w:afterAutospacing="0" w:line="276" w:lineRule="auto"/>
      </w:pPr>
    </w:p>
    <w:p w:rsidR="008D7E8D" w:rsidRDefault="008D7E8D" w:rsidP="00EC151F">
      <w:pPr>
        <w:pStyle w:val="a4"/>
        <w:spacing w:before="0" w:beforeAutospacing="0" w:after="0" w:afterAutospacing="0" w:line="276" w:lineRule="auto"/>
      </w:pPr>
      <w:r>
        <w:t xml:space="preserve">      </w:t>
      </w:r>
      <w:r w:rsidR="002A5EB9">
        <w:t>Эта песня впервые прозвучала на вокзале, когда бойцов провожали на фронт. Музыка несла в себе такую могучую силу и искренность, что все, кто в ту минуту находился там, заслышав первые звуки, поднялись как один со своих мест и, стоя, словно в строю, торжественно и сурово слушали её.</w:t>
      </w:r>
    </w:p>
    <w:p w:rsidR="00EC151F" w:rsidRDefault="008D7E8D" w:rsidP="00EC151F">
      <w:pPr>
        <w:pStyle w:val="a4"/>
        <w:spacing w:before="0" w:beforeAutospacing="0" w:after="0" w:afterAutospacing="0" w:line="276" w:lineRule="auto"/>
      </w:pPr>
      <w:r>
        <w:t xml:space="preserve">    </w:t>
      </w:r>
      <w:r w:rsidR="00EC151F" w:rsidRPr="006074C1">
        <w:t>С этого дня песню пели всюду: на фронте, в партизанских отрядах, в тылу. Музыка звучит как боевой гимн, призывающий на поединок с врагом.</w:t>
      </w:r>
    </w:p>
    <w:p w:rsidR="0090512A" w:rsidRDefault="0090512A" w:rsidP="00EC151F">
      <w:pPr>
        <w:pStyle w:val="a4"/>
        <w:spacing w:before="0" w:beforeAutospacing="0" w:after="0" w:afterAutospacing="0" w:line="276" w:lineRule="auto"/>
      </w:pPr>
    </w:p>
    <w:p w:rsidR="008D7E8D" w:rsidRDefault="008D7E8D" w:rsidP="009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12A" w:rsidRPr="00171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суровой зимой 1941 года, во время битвы под Москвой произошёл такой случай. Молодой солдат, лейтенант Алексей Сурков, попал в окружение. Он храбро сражался, многие его товарищи погибли. Когда он выходил из окружения, попал на минное поле, где сам тоже мог погибнуть в любую минуту. Вот где “до смерти четыре шага”. После этого он написал жене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 в стихотворной форме.</w:t>
      </w:r>
      <w:r w:rsidR="0090512A" w:rsidRPr="0017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он показал бойцам, и им очень понравилось это стихотворение. Многие солдаты переписывали его и отсылали своим жёнам и невестам. Оно стало популярным на фронте и в тылу. Текст увидел композитор Констант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Листов и сочинил музыку. </w:t>
      </w:r>
      <w:r w:rsidR="0090512A" w:rsidRPr="0017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Получилась песня, которая стала одной из самых известных в дни войны. </w:t>
      </w:r>
    </w:p>
    <w:p w:rsidR="008D7E8D" w:rsidRDefault="008D7E8D" w:rsidP="009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2D" w:rsidRDefault="008D7E8D" w:rsidP="0090512A">
      <w:pPr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 xml:space="preserve">После прослушивания песни «В землянке» </w:t>
      </w:r>
      <w:r w:rsidR="00B54AED" w:rsidRPr="0032525F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муз.</w:t>
      </w:r>
      <w:r w:rsidRPr="0032525F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 xml:space="preserve"> К. Листов </w:t>
      </w:r>
      <w:r w:rsidR="00B54AED" w:rsidRPr="0032525F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и сл.</w:t>
      </w:r>
      <w:r w:rsidRPr="0032525F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 xml:space="preserve"> Ал. Суркова, можно </w:t>
      </w:r>
    </w:p>
    <w:p w:rsidR="008D7E8D" w:rsidRPr="0032525F" w:rsidRDefault="008D7E8D" w:rsidP="0090512A">
      <w:pPr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</w:pPr>
      <w:r w:rsidRPr="0032525F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задать вопросы:</w:t>
      </w:r>
    </w:p>
    <w:p w:rsidR="008D7E8D" w:rsidRPr="008D7E8D" w:rsidRDefault="008D7E8D" w:rsidP="0090512A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90512A" w:rsidRPr="00813D21" w:rsidRDefault="0090512A" w:rsidP="009051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настроение передаёт? </w:t>
      </w:r>
      <w:r w:rsidRPr="00813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(нежное, ласковое)</w:t>
      </w:r>
    </w:p>
    <w:p w:rsidR="008D7E8D" w:rsidRPr="00813D21" w:rsidRDefault="0090512A" w:rsidP="0090512A">
      <w:pPr>
        <w:pStyle w:val="a4"/>
        <w:spacing w:before="0" w:beforeAutospacing="0" w:after="0" w:afterAutospacing="0" w:line="276" w:lineRule="auto"/>
        <w:rPr>
          <w:i/>
        </w:rPr>
      </w:pPr>
      <w:r w:rsidRPr="0017174B">
        <w:t xml:space="preserve">- О чём в ней рассказывается? </w:t>
      </w:r>
      <w:r w:rsidRPr="00813D21">
        <w:rPr>
          <w:i/>
        </w:rPr>
        <w:t>(как боец вспоминает свою любимую)</w:t>
      </w:r>
    </w:p>
    <w:p w:rsidR="00B373F0" w:rsidRDefault="008D7E8D" w:rsidP="0090512A">
      <w:pPr>
        <w:pStyle w:val="a4"/>
        <w:spacing w:before="0" w:beforeAutospacing="0" w:after="0" w:afterAutospacing="0" w:line="276" w:lineRule="auto"/>
      </w:pPr>
      <w:r>
        <w:rPr>
          <w:rStyle w:val="a3"/>
        </w:rPr>
        <w:t xml:space="preserve">- </w:t>
      </w:r>
      <w:r w:rsidRPr="00071F76">
        <w:t xml:space="preserve">Как вы считаете, как эта песня помогала нашим солдатам воевать? </w:t>
      </w:r>
      <w:r w:rsidRPr="00813D21">
        <w:rPr>
          <w:i/>
        </w:rPr>
        <w:t>(вспоминали своих близких, песня придавала им силы, солдаты знали, что воюют за своих жён, матерей, невест, за свой дом)</w:t>
      </w:r>
      <w:r w:rsidRPr="00813D21">
        <w:rPr>
          <w:i/>
        </w:rPr>
        <w:br/>
      </w:r>
      <w:r w:rsidRPr="00071F76">
        <w:t>- Казалось, какие песни, когда идет война, кругом горе, каждую минуту смерть смотрит в глаза людям? Не до песен совсем. А оказывается - всё совсем наоборот. Солдатам песн</w:t>
      </w:r>
      <w:r w:rsidR="00B373F0">
        <w:t>и помогали в трудные минуты. А</w:t>
      </w:r>
      <w:r w:rsidRPr="00071F76">
        <w:t xml:space="preserve"> тех, кто их ждал, песни вселяли надежду, что их близкие и родные вернуться к ним</w:t>
      </w:r>
      <w:r w:rsidR="00B373F0">
        <w:t xml:space="preserve"> живыми и</w:t>
      </w:r>
      <w:r w:rsidRPr="00071F76">
        <w:t xml:space="preserve"> невредимыми.</w:t>
      </w:r>
    </w:p>
    <w:p w:rsidR="00B373F0" w:rsidRDefault="008D7E8D" w:rsidP="0090512A">
      <w:pPr>
        <w:pStyle w:val="a4"/>
        <w:spacing w:before="0" w:beforeAutospacing="0" w:after="0" w:afterAutospacing="0" w:line="276" w:lineRule="auto"/>
      </w:pPr>
      <w:r w:rsidRPr="00071F76">
        <w:t xml:space="preserve"> </w:t>
      </w:r>
    </w:p>
    <w:p w:rsidR="00B373F0" w:rsidRDefault="00B373F0" w:rsidP="00B373F0">
      <w:pPr>
        <w:pStyle w:val="a4"/>
        <w:spacing w:before="0" w:beforeAutospacing="0" w:after="0" w:afterAutospacing="0" w:line="276" w:lineRule="auto"/>
      </w:pPr>
      <w:r>
        <w:t xml:space="preserve">    Каждый день эшелоны увозили бойцов на фронт. Родные и близкие провожали их со слезами на глазах, но с верой в победу. И снова звучала музыка. Знаменитый марш «Прощание славянки» звучал на вокзалах и площадях. Он провожал бойцов на фронт. </w:t>
      </w:r>
      <w:proofErr w:type="gramStart"/>
      <w:r>
        <w:t>Попробуем представить себе картину как солдаты колонами идут</w:t>
      </w:r>
      <w:proofErr w:type="gramEnd"/>
      <w:r>
        <w:t xml:space="preserve"> на вокзал.</w:t>
      </w:r>
    </w:p>
    <w:p w:rsidR="00B373F0" w:rsidRDefault="00B373F0" w:rsidP="00B373F0">
      <w:pPr>
        <w:pStyle w:val="a4"/>
        <w:spacing w:before="0" w:beforeAutospacing="0" w:after="0" w:afterAutospacing="0" w:line="276" w:lineRule="auto"/>
      </w:pPr>
    </w:p>
    <w:p w:rsidR="00B373F0" w:rsidRPr="0032525F" w:rsidRDefault="00B373F0" w:rsidP="00B373F0">
      <w:pPr>
        <w:pStyle w:val="a4"/>
        <w:spacing w:before="0" w:beforeAutospacing="0" w:after="0" w:afterAutospacing="0" w:line="276" w:lineRule="auto"/>
        <w:rPr>
          <w:i/>
          <w:color w:val="E36C0A" w:themeColor="accent6" w:themeShade="BF"/>
        </w:rPr>
      </w:pPr>
      <w:r w:rsidRPr="0032525F">
        <w:rPr>
          <w:i/>
          <w:color w:val="E36C0A" w:themeColor="accent6" w:themeShade="BF"/>
        </w:rPr>
        <w:t>При прослушивании песни «Прощание славянки»</w:t>
      </w:r>
      <w:r w:rsidR="000255E9" w:rsidRPr="0032525F">
        <w:rPr>
          <w:color w:val="E36C0A" w:themeColor="accent6" w:themeShade="BF"/>
        </w:rPr>
        <w:t xml:space="preserve"> </w:t>
      </w:r>
      <w:r w:rsidR="000255E9" w:rsidRPr="0032525F">
        <w:rPr>
          <w:i/>
          <w:color w:val="E36C0A" w:themeColor="accent6" w:themeShade="BF"/>
        </w:rPr>
        <w:t>муз. В. Агапкина</w:t>
      </w:r>
      <w:r w:rsidRPr="0032525F">
        <w:rPr>
          <w:i/>
          <w:color w:val="E36C0A" w:themeColor="accent6" w:themeShade="BF"/>
        </w:rPr>
        <w:t>, можно дать возможность ребенку под неё промаршировать.</w:t>
      </w:r>
    </w:p>
    <w:p w:rsidR="00B54AED" w:rsidRDefault="00B54AED" w:rsidP="00B373F0">
      <w:pPr>
        <w:pStyle w:val="a4"/>
        <w:spacing w:before="0" w:beforeAutospacing="0" w:after="0" w:afterAutospacing="0" w:line="276" w:lineRule="auto"/>
        <w:rPr>
          <w:i/>
          <w:color w:val="1F497D" w:themeColor="text2"/>
        </w:rPr>
      </w:pPr>
    </w:p>
    <w:p w:rsidR="00B373F0" w:rsidRDefault="00B373F0" w:rsidP="00B373F0">
      <w:pPr>
        <w:pStyle w:val="a4"/>
        <w:spacing w:before="0" w:beforeAutospacing="0" w:after="0" w:afterAutospacing="0" w:line="276" w:lineRule="auto"/>
      </w:pPr>
      <w:r>
        <w:lastRenderedPageBreak/>
        <w:t xml:space="preserve">Песня  «Вечер на рейде» - это одна из любимых песен моряков «Прощай, любимый город!». </w:t>
      </w:r>
    </w:p>
    <w:p w:rsidR="00B54AED" w:rsidRDefault="00B373F0" w:rsidP="00B54AED">
      <w:pPr>
        <w:pStyle w:val="a4"/>
        <w:spacing w:before="0" w:beforeAutospacing="0" w:after="0" w:afterAutospacing="0" w:line="276" w:lineRule="auto"/>
      </w:pPr>
      <w:r>
        <w:t xml:space="preserve"> Однажды во время ленинградской блокады Василий Павлович Соловьев-Седой работал в порту на выгрузке дров. А в это время на рейде стоял корабль, который готовился к выходу в море. На его борту кто-то негромко играл на баяне и напевал. Он сразу задумал написать песню о тихом чудесном вечере, неожиданно выпавшем на долю людей, которым завтра, может быть, предстояло уйти в опасный поход. И тут же записал в книжку: Прощай, любимый город! Сразу возникла мелодия вокруг слов поэта Александра Чуркина.</w:t>
      </w:r>
    </w:p>
    <w:p w:rsidR="00B373F0" w:rsidRDefault="00B54AED" w:rsidP="00B54AED">
      <w:pPr>
        <w:pStyle w:val="a4"/>
        <w:spacing w:before="0" w:beforeAutospacing="0" w:after="0" w:afterAutospacing="0" w:line="276" w:lineRule="auto"/>
      </w:pPr>
      <w:r>
        <w:t>П</w:t>
      </w:r>
      <w:r w:rsidR="00B373F0">
        <w:t xml:space="preserve">есня «Вечер на рейде» звучала и на море и на суше, в тылу и на фронте, на армейских торжествах и в боевой обстановке. </w:t>
      </w:r>
    </w:p>
    <w:p w:rsidR="00B373F0" w:rsidRPr="0032525F" w:rsidRDefault="00B54AED" w:rsidP="00B54AED">
      <w:pPr>
        <w:pStyle w:val="a4"/>
        <w:rPr>
          <w:bCs/>
          <w:i/>
          <w:iCs/>
          <w:color w:val="E36C0A" w:themeColor="accent6" w:themeShade="BF"/>
        </w:rPr>
      </w:pPr>
      <w:r w:rsidRPr="0032525F">
        <w:rPr>
          <w:bCs/>
          <w:i/>
          <w:iCs/>
          <w:color w:val="E36C0A" w:themeColor="accent6" w:themeShade="BF"/>
        </w:rPr>
        <w:t>Звучит песня</w:t>
      </w:r>
      <w:r w:rsidR="00B373F0" w:rsidRPr="0032525F">
        <w:rPr>
          <w:bCs/>
          <w:i/>
          <w:iCs/>
          <w:color w:val="E36C0A" w:themeColor="accent6" w:themeShade="BF"/>
        </w:rPr>
        <w:t xml:space="preserve"> «Вечер на рейде», муз</w:t>
      </w:r>
      <w:proofErr w:type="gramStart"/>
      <w:r w:rsidR="00B373F0" w:rsidRPr="0032525F">
        <w:rPr>
          <w:bCs/>
          <w:i/>
          <w:iCs/>
          <w:color w:val="E36C0A" w:themeColor="accent6" w:themeShade="BF"/>
        </w:rPr>
        <w:t xml:space="preserve"> .</w:t>
      </w:r>
      <w:proofErr w:type="spellStart"/>
      <w:proofErr w:type="gramEnd"/>
      <w:r w:rsidR="00B373F0" w:rsidRPr="0032525F">
        <w:rPr>
          <w:bCs/>
          <w:i/>
          <w:iCs/>
          <w:color w:val="E36C0A" w:themeColor="accent6" w:themeShade="BF"/>
        </w:rPr>
        <w:t>В.П.Соловьёва-Седого</w:t>
      </w:r>
      <w:proofErr w:type="spellEnd"/>
      <w:r w:rsidR="00B373F0" w:rsidRPr="0032525F">
        <w:rPr>
          <w:bCs/>
          <w:i/>
          <w:iCs/>
          <w:color w:val="E36C0A" w:themeColor="accent6" w:themeShade="BF"/>
        </w:rPr>
        <w:t>, сл. А.Чуркина</w:t>
      </w:r>
      <w:r w:rsidRPr="0032525F">
        <w:rPr>
          <w:bCs/>
          <w:i/>
          <w:iCs/>
          <w:color w:val="E36C0A" w:themeColor="accent6" w:themeShade="BF"/>
        </w:rPr>
        <w:t>.</w:t>
      </w:r>
    </w:p>
    <w:p w:rsidR="000255E9" w:rsidRDefault="00813D21" w:rsidP="000255E9">
      <w:pPr>
        <w:pStyle w:val="a4"/>
        <w:spacing w:before="0" w:beforeAutospacing="0" w:after="0" w:afterAutospacing="0" w:line="276" w:lineRule="auto"/>
      </w:pPr>
      <w:r>
        <w:t>Нельзя не вспомнить</w:t>
      </w:r>
      <w:r w:rsidRPr="00F43942">
        <w:rPr>
          <w:rStyle w:val="a3"/>
        </w:rPr>
        <w:t> </w:t>
      </w:r>
      <w:r w:rsidRPr="00F43942">
        <w:t xml:space="preserve">о знаменитой песне М. </w:t>
      </w:r>
      <w:proofErr w:type="spellStart"/>
      <w:r w:rsidRPr="00F43942">
        <w:t>Блантера</w:t>
      </w:r>
      <w:proofErr w:type="spellEnd"/>
      <w:r w:rsidRPr="00F43942">
        <w:t xml:space="preserve"> и М. Исаковского «Катюша», которая  в годы войны стала всенародной героиней. Появилась она за три года до начала войны. Это лирическая песня о верности пограничника и о любви к пограничнику. Её с удовольствием пели до войны и молодые, и стар</w:t>
      </w:r>
      <w:r w:rsidR="000255E9">
        <w:t>ые, а в</w:t>
      </w:r>
      <w:r w:rsidRPr="00F43942">
        <w:t xml:space="preserve"> годы войны её запели с глубоким и тревожным чувством. </w:t>
      </w:r>
    </w:p>
    <w:p w:rsidR="00813D21" w:rsidRPr="00F43942" w:rsidRDefault="00B16122" w:rsidP="000255E9">
      <w:pPr>
        <w:pStyle w:val="a4"/>
        <w:spacing w:before="0" w:beforeAutospacing="0" w:after="0" w:afterAutospacing="0" w:line="276" w:lineRule="auto"/>
      </w:pPr>
      <w:r>
        <w:t>Её именем военные</w:t>
      </w:r>
      <w:r w:rsidR="00813D21" w:rsidRPr="00F43942">
        <w:t xml:space="preserve"> окрестил</w:t>
      </w:r>
      <w:r>
        <w:t>и</w:t>
      </w:r>
      <w:r w:rsidR="00813D21" w:rsidRPr="00F43942">
        <w:t xml:space="preserve"> самое мощное оружие тех лет -</w:t>
      </w:r>
      <w:r w:rsidR="000255E9" w:rsidRPr="000255E9">
        <w:t xml:space="preserve"> </w:t>
      </w:r>
      <w:r w:rsidR="000255E9">
        <w:t>новые реактивные минометы.</w:t>
      </w:r>
      <w:r w:rsidR="00813D21" w:rsidRPr="00F43942">
        <w:t xml:space="preserve"> Вся гитлеровская армия дрожала при слове «Катюша»! Песня звучала как гимн и помогала воевать и победить! А в сердце народа  до сих пор осталась тихая и нежная лирическая песня «Катюша», которую мы с удовольствием поём и в наши дни.</w:t>
      </w:r>
    </w:p>
    <w:p w:rsidR="00813D21" w:rsidRPr="0032525F" w:rsidRDefault="00B16122" w:rsidP="00813D21">
      <w:pPr>
        <w:pStyle w:val="a4"/>
        <w:rPr>
          <w:color w:val="E36C0A" w:themeColor="accent6" w:themeShade="BF"/>
        </w:rPr>
      </w:pPr>
      <w:r w:rsidRPr="0032525F">
        <w:rPr>
          <w:rStyle w:val="a5"/>
          <w:color w:val="E36C0A" w:themeColor="accent6" w:themeShade="BF"/>
        </w:rPr>
        <w:t>Предложите ребенку</w:t>
      </w:r>
      <w:r w:rsidR="00813D21" w:rsidRPr="0032525F">
        <w:rPr>
          <w:rStyle w:val="a5"/>
          <w:color w:val="E36C0A" w:themeColor="accent6" w:themeShade="BF"/>
        </w:rPr>
        <w:t>  спеть песню « Катюша</w:t>
      </w:r>
      <w:r w:rsidRPr="0032525F">
        <w:rPr>
          <w:color w:val="E36C0A" w:themeColor="accent6" w:themeShade="BF"/>
        </w:rPr>
        <w:t>»</w:t>
      </w:r>
      <w:r w:rsidRPr="0032525F">
        <w:rPr>
          <w:bCs/>
          <w:i/>
          <w:iCs/>
          <w:color w:val="E36C0A" w:themeColor="accent6" w:themeShade="BF"/>
        </w:rPr>
        <w:t xml:space="preserve"> муз. </w:t>
      </w:r>
      <w:proofErr w:type="spellStart"/>
      <w:r w:rsidRPr="0032525F">
        <w:rPr>
          <w:bCs/>
          <w:i/>
          <w:iCs/>
          <w:color w:val="E36C0A" w:themeColor="accent6" w:themeShade="BF"/>
        </w:rPr>
        <w:t>М.Блантера</w:t>
      </w:r>
      <w:proofErr w:type="spellEnd"/>
      <w:r w:rsidRPr="0032525F">
        <w:rPr>
          <w:bCs/>
          <w:i/>
          <w:iCs/>
          <w:color w:val="E36C0A" w:themeColor="accent6" w:themeShade="BF"/>
        </w:rPr>
        <w:t>, сл. М.Исаковского</w:t>
      </w:r>
      <w:r w:rsidRPr="0032525F">
        <w:rPr>
          <w:color w:val="E36C0A" w:themeColor="accent6" w:themeShade="BF"/>
        </w:rPr>
        <w:t xml:space="preserve"> </w:t>
      </w:r>
    </w:p>
    <w:p w:rsidR="00B16122" w:rsidRDefault="00B16122" w:rsidP="00B16122">
      <w:pPr>
        <w:pStyle w:val="a4"/>
        <w:spacing w:before="0" w:beforeAutospacing="0" w:after="0" w:afterAutospacing="0"/>
      </w:pPr>
      <w:r>
        <w:t xml:space="preserve">     Много песен про</w:t>
      </w:r>
      <w:r>
        <w:softHyphen/>
        <w:t>звучало на дорогах войны. Песен разных: и боевых, и лирических, и веселых. И в каждой из них пелось о Родине, о доме, о семье, о любимых. Эти песни остаются  в памяти миллионов людей. Для нас - это история нашей страны.</w:t>
      </w:r>
    </w:p>
    <w:p w:rsidR="00B16122" w:rsidRPr="00FA00CE" w:rsidRDefault="00B16122" w:rsidP="00B16122">
      <w:pPr>
        <w:pStyle w:val="a4"/>
        <w:spacing w:before="0" w:beforeAutospacing="0" w:after="0" w:afterAutospacing="0"/>
      </w:pPr>
      <w:r>
        <w:t xml:space="preserve">        </w:t>
      </w:r>
      <w:r w:rsidRPr="00FA00CE">
        <w:t xml:space="preserve">Главная «победная» песня родилась только через 30 лет после завершения войны, но без нее сегодняшний рассказ о военных песнях был бы неполным. Песня «День Победы» была создана поэтом Владимиром Харитоновым и композитором Давидом </w:t>
      </w:r>
      <w:proofErr w:type="spellStart"/>
      <w:r w:rsidRPr="00FA00CE">
        <w:t>Тухмановым</w:t>
      </w:r>
      <w:proofErr w:type="spellEnd"/>
      <w:r w:rsidRPr="00FA00CE">
        <w:t xml:space="preserve"> к 30-летию великой даты. </w:t>
      </w:r>
      <w:r>
        <w:t xml:space="preserve">Но и до сих пор </w:t>
      </w:r>
      <w:r w:rsidRPr="00FA00CE">
        <w:t>«День Победы» навсегда ост</w:t>
      </w:r>
      <w:r>
        <w:t>ается</w:t>
      </w:r>
      <w:r w:rsidRPr="00FA00CE">
        <w:t xml:space="preserve"> в репертуаре военных песен, и сегодня мы з</w:t>
      </w:r>
      <w:r>
        <w:t>авершим наш рассказ о песнях военных лет</w:t>
      </w:r>
      <w:r w:rsidRPr="00FA00CE">
        <w:t xml:space="preserve"> именно этой песней.</w:t>
      </w:r>
    </w:p>
    <w:p w:rsidR="0032525F" w:rsidRPr="0032525F" w:rsidRDefault="0032525F" w:rsidP="0032525F">
      <w:pPr>
        <w:pStyle w:val="a4"/>
        <w:rPr>
          <w:i/>
          <w:color w:val="E36C0A" w:themeColor="accent6" w:themeShade="BF"/>
        </w:rPr>
      </w:pPr>
      <w:r w:rsidRPr="0032525F">
        <w:rPr>
          <w:rStyle w:val="a5"/>
          <w:color w:val="E36C0A" w:themeColor="accent6" w:themeShade="BF"/>
        </w:rPr>
        <w:t>Слушаем или смотрим  видеофильм с песней</w:t>
      </w:r>
      <w:r w:rsidR="00B16122" w:rsidRPr="0032525F">
        <w:rPr>
          <w:rStyle w:val="a5"/>
          <w:color w:val="E36C0A" w:themeColor="accent6" w:themeShade="BF"/>
        </w:rPr>
        <w:t xml:space="preserve"> « День победы»</w:t>
      </w:r>
      <w:r w:rsidRPr="0032525F">
        <w:rPr>
          <w:color w:val="E36C0A" w:themeColor="accent6" w:themeShade="BF"/>
        </w:rPr>
        <w:t xml:space="preserve"> </w:t>
      </w:r>
      <w:r w:rsidRPr="0032525F">
        <w:rPr>
          <w:i/>
          <w:color w:val="E36C0A" w:themeColor="accent6" w:themeShade="BF"/>
        </w:rPr>
        <w:t xml:space="preserve">муз. Д. </w:t>
      </w:r>
      <w:proofErr w:type="spellStart"/>
      <w:r w:rsidRPr="0032525F">
        <w:rPr>
          <w:i/>
          <w:color w:val="E36C0A" w:themeColor="accent6" w:themeShade="BF"/>
        </w:rPr>
        <w:t>Тухманова</w:t>
      </w:r>
      <w:proofErr w:type="spellEnd"/>
      <w:r w:rsidRPr="0032525F">
        <w:rPr>
          <w:i/>
          <w:color w:val="E36C0A" w:themeColor="accent6" w:themeShade="BF"/>
        </w:rPr>
        <w:t>, сл. В. Харитонова.</w:t>
      </w:r>
    </w:p>
    <w:p w:rsidR="00B16122" w:rsidRPr="0032525F" w:rsidRDefault="00B16122" w:rsidP="00B16122">
      <w:pPr>
        <w:pStyle w:val="a4"/>
        <w:rPr>
          <w:i/>
        </w:rPr>
      </w:pPr>
    </w:p>
    <w:p w:rsidR="00813D21" w:rsidRPr="00B54AED" w:rsidRDefault="00813D21" w:rsidP="00B54AED">
      <w:pPr>
        <w:pStyle w:val="a4"/>
        <w:rPr>
          <w:color w:val="1F497D" w:themeColor="text2"/>
        </w:rPr>
      </w:pPr>
    </w:p>
    <w:p w:rsidR="00B373F0" w:rsidRPr="00B373F0" w:rsidRDefault="00B373F0" w:rsidP="00B373F0">
      <w:pPr>
        <w:pStyle w:val="a4"/>
        <w:spacing w:before="0" w:beforeAutospacing="0" w:after="0" w:afterAutospacing="0" w:line="276" w:lineRule="auto"/>
        <w:rPr>
          <w:i/>
          <w:color w:val="1F497D" w:themeColor="text2"/>
        </w:rPr>
      </w:pPr>
    </w:p>
    <w:p w:rsidR="00813D21" w:rsidRDefault="00813D21" w:rsidP="00B373F0">
      <w:pPr>
        <w:pStyle w:val="a4"/>
        <w:spacing w:before="0" w:beforeAutospacing="0" w:after="0" w:afterAutospacing="0" w:line="276" w:lineRule="auto"/>
      </w:pPr>
    </w:p>
    <w:p w:rsidR="0090512A" w:rsidRPr="00EF0600" w:rsidRDefault="0090512A" w:rsidP="00B373F0">
      <w:pPr>
        <w:pStyle w:val="a4"/>
        <w:spacing w:before="0" w:beforeAutospacing="0" w:after="0" w:afterAutospacing="0" w:line="276" w:lineRule="auto"/>
      </w:pPr>
    </w:p>
    <w:p w:rsidR="00A95F3D" w:rsidRDefault="00A95F3D" w:rsidP="00EC15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5F3D" w:rsidSect="00FE1A2D">
      <w:pgSz w:w="11906" w:h="16838"/>
      <w:pgMar w:top="1134" w:right="850" w:bottom="1134" w:left="1701" w:header="708" w:footer="708" w:gutter="0"/>
      <w:pgBorders w:offsetFrom="page">
        <w:top w:val="stars3d" w:sz="27" w:space="24" w:color="auto"/>
        <w:left w:val="stars3d" w:sz="27" w:space="24" w:color="auto"/>
        <w:bottom w:val="stars3d" w:sz="27" w:space="24" w:color="auto"/>
        <w:right w:val="stars3d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3D"/>
    <w:rsid w:val="000255E9"/>
    <w:rsid w:val="001C15D3"/>
    <w:rsid w:val="0024635D"/>
    <w:rsid w:val="002A5EB9"/>
    <w:rsid w:val="0032525F"/>
    <w:rsid w:val="00365340"/>
    <w:rsid w:val="003768C3"/>
    <w:rsid w:val="006928F2"/>
    <w:rsid w:val="00813D21"/>
    <w:rsid w:val="008D7E8D"/>
    <w:rsid w:val="0090512A"/>
    <w:rsid w:val="00944F70"/>
    <w:rsid w:val="00987EF4"/>
    <w:rsid w:val="00A95F3D"/>
    <w:rsid w:val="00AD3DC9"/>
    <w:rsid w:val="00B16122"/>
    <w:rsid w:val="00B373F0"/>
    <w:rsid w:val="00B54AED"/>
    <w:rsid w:val="00B9083A"/>
    <w:rsid w:val="00EC151F"/>
    <w:rsid w:val="00FD1D07"/>
    <w:rsid w:val="00FE1145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8F2"/>
    <w:rPr>
      <w:b/>
      <w:bCs/>
    </w:rPr>
  </w:style>
  <w:style w:type="paragraph" w:styleId="a4">
    <w:name w:val="Normal (Web)"/>
    <w:basedOn w:val="a"/>
    <w:uiPriority w:val="99"/>
    <w:unhideWhenUsed/>
    <w:rsid w:val="0069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28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59E8-1396-4744-B6DF-0E9CD9AF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2020-05-03T15:41:00Z</dcterms:created>
  <dcterms:modified xsi:type="dcterms:W3CDTF">2020-05-04T11:01:00Z</dcterms:modified>
</cp:coreProperties>
</file>