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AC64" w14:textId="77777777" w:rsidR="007C3196" w:rsidRPr="007C3196" w:rsidRDefault="007C3196" w:rsidP="007C3196">
      <w:pPr>
        <w:jc w:val="center"/>
      </w:pPr>
      <w:r w:rsidRPr="007C3196">
        <w:rPr>
          <w:b/>
          <w:bCs/>
        </w:rPr>
        <w:t>КОНСУЛЬТАЦИЯ ДЛЯ РОДИТЕЛЕЙ</w:t>
      </w:r>
    </w:p>
    <w:p w14:paraId="76363F22" w14:textId="04840B33" w:rsidR="007C3196" w:rsidRPr="007C3196" w:rsidRDefault="007C3196" w:rsidP="007C3196">
      <w:r w:rsidRPr="007C3196">
        <w:drawing>
          <wp:inline distT="0" distB="0" distL="0" distR="0" wp14:anchorId="1D14E0AB" wp14:editId="7E28F676">
            <wp:extent cx="6098540" cy="4572000"/>
            <wp:effectExtent l="0" t="0" r="0" b="0"/>
            <wp:docPr id="2" name="Рисунок 2" descr="http://nnovgorod.rusplt.ru/netcat_files/news/48950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novgorod.rusplt.ru/netcat_files/news/4895043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EE25" w14:textId="43EB1C5E" w:rsidR="007C3196" w:rsidRPr="007C3196" w:rsidRDefault="007C3196" w:rsidP="007C3196">
      <w:pPr>
        <w:jc w:val="center"/>
      </w:pPr>
      <w:r w:rsidRPr="007C3196">
        <w:rPr>
          <w:b/>
          <w:bCs/>
          <w:i/>
          <w:iCs/>
        </w:rPr>
        <w:t>«Значение чтения в развитии ребенка»</w:t>
      </w:r>
    </w:p>
    <w:p w14:paraId="7C5CBF67" w14:textId="2DAC0EF4" w:rsidR="007C3196" w:rsidRPr="007C3196" w:rsidRDefault="007C3196" w:rsidP="007C3196">
      <w:pPr>
        <w:jc w:val="center"/>
      </w:pPr>
    </w:p>
    <w:p w14:paraId="0D27DAF1" w14:textId="2187568C" w:rsidR="007C3196" w:rsidRPr="007C3196" w:rsidRDefault="007C3196" w:rsidP="007C3196">
      <w:pPr>
        <w:jc w:val="center"/>
      </w:pPr>
      <w:r w:rsidRPr="007C3196">
        <w:rPr>
          <w:b/>
          <w:bCs/>
        </w:rPr>
        <w:t>Подготовили воспитатели 3 гру</w:t>
      </w:r>
      <w:bookmarkStart w:id="0" w:name="_GoBack"/>
      <w:bookmarkEnd w:id="0"/>
      <w:r w:rsidRPr="007C3196">
        <w:rPr>
          <w:b/>
          <w:bCs/>
        </w:rPr>
        <w:t>ппы (старший возраст)</w:t>
      </w:r>
    </w:p>
    <w:p w14:paraId="20C6F852" w14:textId="4C250985" w:rsidR="007C3196" w:rsidRPr="007C3196" w:rsidRDefault="007C3196" w:rsidP="007C3196">
      <w:pPr>
        <w:jc w:val="right"/>
      </w:pPr>
      <w:r w:rsidRPr="007C3196">
        <w:rPr>
          <w:b/>
          <w:bCs/>
        </w:rPr>
        <w:t>Теплова Е.А.</w:t>
      </w:r>
      <w:r>
        <w:t xml:space="preserve">  </w:t>
      </w:r>
      <w:proofErr w:type="spellStart"/>
      <w:r w:rsidRPr="007C3196">
        <w:rPr>
          <w:b/>
          <w:bCs/>
        </w:rPr>
        <w:t>Шпунтова</w:t>
      </w:r>
      <w:proofErr w:type="spellEnd"/>
      <w:r w:rsidRPr="007C3196">
        <w:rPr>
          <w:b/>
          <w:bCs/>
        </w:rPr>
        <w:t xml:space="preserve"> Ю.В.</w:t>
      </w:r>
    </w:p>
    <w:p w14:paraId="0C312AFF" w14:textId="77777777" w:rsidR="007C3196" w:rsidRPr="007C3196" w:rsidRDefault="007C3196" w:rsidP="007C3196">
      <w:r w:rsidRPr="007C3196">
        <w:t>     Дошкольное детство как период в человеческой жизни играет исключительную роль в формировании того, каким станет не только каждый отдельный человек, но и человечество в целом. Заложенные в дошкольном детстве образовательные, мировоззренческие, нравственные, культурные приоритеты определяют жизненный путь поколений.</w:t>
      </w:r>
    </w:p>
    <w:p w14:paraId="554B3DDF" w14:textId="77777777" w:rsidR="007C3196" w:rsidRPr="007C3196" w:rsidRDefault="007C3196" w:rsidP="007C3196">
      <w:r w:rsidRPr="007C3196">
        <w:t>     Особой ценностью в этом направлении является чтение, т.к.  в процессе общения с книгой человек не только познает прошлое, настоящее и будущее мира, но и учится думать, анализировать, давая свою оценку, развивается творчески. Таким образом формируется нравственная основа его личности.</w:t>
      </w:r>
    </w:p>
    <w:p w14:paraId="4291678F" w14:textId="77777777" w:rsidR="007C3196" w:rsidRPr="007C3196" w:rsidRDefault="007C3196" w:rsidP="007C3196">
      <w:r w:rsidRPr="007C3196">
        <w:t xml:space="preserve">     Значение книг для ребенка очень велико. Книги служат для того, чтоб расширять представление детей о </w:t>
      </w:r>
      <w:proofErr w:type="gramStart"/>
      <w:r w:rsidRPr="007C3196">
        <w:t>мире,  формировать</w:t>
      </w:r>
      <w:proofErr w:type="gramEnd"/>
      <w:r w:rsidRPr="007C3196">
        <w:t xml:space="preserve">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организации трудовой деятельности, формируют знания  об отношениях  между людьми, словом , обо  всем, что его окружает.</w:t>
      </w:r>
    </w:p>
    <w:p w14:paraId="5F3EA0BB" w14:textId="77777777" w:rsidR="007C3196" w:rsidRPr="007C3196" w:rsidRDefault="007C3196" w:rsidP="007C3196">
      <w:r w:rsidRPr="007C3196"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00A9003A" w14:textId="77777777" w:rsidR="007C3196" w:rsidRPr="007C3196" w:rsidRDefault="007C3196" w:rsidP="007C3196">
      <w:r w:rsidRPr="007C3196">
        <w:t>     Чтение развивает речь человека, делает ее правильной, четкой, понятной, образной, красивой.</w:t>
      </w:r>
    </w:p>
    <w:p w14:paraId="6E7A5FD3" w14:textId="77777777" w:rsidR="007C3196" w:rsidRPr="007C3196" w:rsidRDefault="007C3196" w:rsidP="007C3196">
      <w:r w:rsidRPr="007C3196">
        <w:t>     Чтение развивает душу человека, учит его сострадать, быть милосердным, чувствовать чужую боль и радоваться чужому успеху.</w:t>
      </w:r>
    </w:p>
    <w:p w14:paraId="67BB08AE" w14:textId="77777777" w:rsidR="007C3196" w:rsidRPr="007C3196" w:rsidRDefault="007C3196" w:rsidP="007C3196">
      <w:r w:rsidRPr="007C3196">
        <w:lastRenderedPageBreak/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0D48D74D" w14:textId="77777777" w:rsidR="007C3196" w:rsidRPr="007C3196" w:rsidRDefault="007C3196" w:rsidP="007C3196">
      <w:r w:rsidRPr="007C3196"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  И совместное чтение дает такую возможность.</w:t>
      </w:r>
    </w:p>
    <w:p w14:paraId="3E786184" w14:textId="77777777" w:rsidR="007C3196" w:rsidRPr="007C3196" w:rsidRDefault="007C3196" w:rsidP="007C3196">
      <w:r w:rsidRPr="007C3196">
        <w:t>     Человек, умеющий читать, умеет пользоваться информацией и исследовать ее.</w:t>
      </w:r>
    </w:p>
    <w:p w14:paraId="2B41D5CD" w14:textId="77777777" w:rsidR="007C3196" w:rsidRPr="007C3196" w:rsidRDefault="007C3196" w:rsidP="007C3196">
      <w:r w:rsidRPr="007C3196">
        <w:t>     Подбор литературы для детского чтения зависит от возраста ребенка, от его пристрастий и предпочтений, но и не только…</w:t>
      </w:r>
    </w:p>
    <w:p w14:paraId="17B3F2F1" w14:textId="77777777" w:rsidR="007C3196" w:rsidRPr="007C3196" w:rsidRDefault="007C3196" w:rsidP="007C3196">
      <w:r w:rsidRPr="007C3196">
        <w:t>На подбор литературы для детского чтения большое влияние оказывает то историческое время, в котором живет читатель-ребенок. Выбирая книгу для чтения малышу сегодня, мы должны задуматься о ее направленности на формирование позитивных эмоций ребенка.</w:t>
      </w:r>
    </w:p>
    <w:p w14:paraId="6D7BB661" w14:textId="77777777" w:rsidR="007C3196" w:rsidRPr="007C3196" w:rsidRDefault="007C3196" w:rsidP="007C3196">
      <w:r w:rsidRPr="007C3196">
        <w:t>     Также следует помнить о тематическом многообразии произведений. В детском чтении должны быть представлены все темы: тема природы, животного мира, тема детской игры, взаимоотношений детей и взрослых, взаимоотношений в детском коллективе, тема семьи, долга перед родителями, тема чести и долга, тема войны,</w:t>
      </w:r>
    </w:p>
    <w:p w14:paraId="3E10953C" w14:textId="77777777" w:rsidR="007C3196" w:rsidRPr="007C3196" w:rsidRDefault="007C3196" w:rsidP="007C3196">
      <w:r w:rsidRPr="007C3196">
        <w:t> </w:t>
      </w:r>
    </w:p>
    <w:p w14:paraId="1D39EB27" w14:textId="77777777" w:rsidR="007C3196" w:rsidRPr="007C3196" w:rsidRDefault="007C3196" w:rsidP="007C3196">
      <w:r w:rsidRPr="007C3196">
        <w:t xml:space="preserve">историческая тема и многие </w:t>
      </w:r>
      <w:proofErr w:type="gramStart"/>
      <w:r w:rsidRPr="007C3196">
        <w:t>другие .Все</w:t>
      </w:r>
      <w:proofErr w:type="gramEnd"/>
      <w:r w:rsidRPr="007C3196">
        <w:t xml:space="preserve"> эти темы желательно представлять ребенку как вечные и остросовременные.</w:t>
      </w:r>
    </w:p>
    <w:p w14:paraId="51FEEE2A" w14:textId="77777777" w:rsidR="007C3196" w:rsidRPr="007C3196" w:rsidRDefault="007C3196" w:rsidP="007C3196">
      <w:r w:rsidRPr="007C3196">
        <w:t xml:space="preserve">     Взрослый, подбирающий литературу для чтения детям, обязан учитывать </w:t>
      </w:r>
      <w:proofErr w:type="spellStart"/>
      <w:r w:rsidRPr="007C3196">
        <w:t>полоролевые</w:t>
      </w:r>
      <w:proofErr w:type="spellEnd"/>
      <w:r w:rsidRPr="007C3196">
        <w:t xml:space="preserve"> различия. Это не значит, что мальчикам и девочкам нужно читать совершенно разную литературу. Просто девочкам в большей степени нужно читать те книги, где говориться о женских </w:t>
      </w:r>
      <w:proofErr w:type="spellStart"/>
      <w:r w:rsidRPr="007C3196">
        <w:t>добродеятелях</w:t>
      </w:r>
      <w:proofErr w:type="spellEnd"/>
      <w:r w:rsidRPr="007C3196">
        <w:t>, о ведении дома, о женском предназначении. Мальчикам будет интересна литература о сильных и мужественных людях, о путешествиях, изобретениях и т. д.</w:t>
      </w:r>
    </w:p>
    <w:p w14:paraId="3C03A789" w14:textId="77777777" w:rsidR="007C3196" w:rsidRPr="007C3196" w:rsidRDefault="007C3196" w:rsidP="007C3196">
      <w:r w:rsidRPr="007C3196">
        <w:t>    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733F0A48" w14:textId="77777777" w:rsidR="007C3196" w:rsidRPr="007C3196" w:rsidRDefault="007C3196" w:rsidP="007C3196">
      <w:r w:rsidRPr="007C3196">
        <w:t>    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547A725A" w14:textId="77777777" w:rsidR="007C3196" w:rsidRPr="007C3196" w:rsidRDefault="007C3196" w:rsidP="007C3196">
      <w:r w:rsidRPr="007C3196">
        <w:t>Как правило, в семьях, где родители часто и много читают детям, существует гармоничная, доброжелательная атмосфера.</w:t>
      </w:r>
    </w:p>
    <w:p w14:paraId="7881CCD2" w14:textId="77777777" w:rsidR="007C3196" w:rsidRPr="007C3196" w:rsidRDefault="007C3196" w:rsidP="007C3196">
      <w:r w:rsidRPr="007C3196">
        <w:t>    Детская литература призвана говорить с ребенком о том, что такое истина и как ей следовать, что такое истинные ценности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14:paraId="269B843C" w14:textId="77777777" w:rsidR="007C3196" w:rsidRPr="007C3196" w:rsidRDefault="007C3196" w:rsidP="007C3196">
      <w:r w:rsidRPr="007C3196">
        <w:t>Все эти приоритеты, заложенные в дошкольном возрасте, гармонично влияют на развитие полноценной личности.</w:t>
      </w:r>
    </w:p>
    <w:p w14:paraId="372CB3A9" w14:textId="4A6629E3" w:rsidR="007C3196" w:rsidRPr="007C3196" w:rsidRDefault="007C3196" w:rsidP="007C3196">
      <w:r w:rsidRPr="007C3196">
        <mc:AlternateContent>
          <mc:Choice Requires="wps">
            <w:drawing>
              <wp:inline distT="0" distB="0" distL="0" distR="0" wp14:anchorId="44FBC295" wp14:editId="23568CD9">
                <wp:extent cx="302260" cy="302260"/>
                <wp:effectExtent l="0" t="0" r="0" b="0"/>
                <wp:docPr id="1" name="Прямоугольник 1" descr="https://im1-tub-ru.yandex.net/i?id=d110fc4b71fec6e465380e2a382ae32d&amp;n=33&amp;h=190&amp;w=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6A83D" id="Прямоугольник 1" o:spid="_x0000_s1026" alt="https://im1-tub-ru.yandex.net/i?id=d110fc4b71fec6e465380e2a382ae32d&amp;n=33&amp;h=190&amp;w=28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J02e1EfAwAAMQYAAA4AAAAAAAAAAAAA&#10;AAAALgIAAGRycy9lMm9Eb2MueG1sUEsBAi0AFAAGAAgAAAAhAAKdVXj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14:paraId="48F52745" w14:textId="77777777" w:rsidR="007C3196" w:rsidRPr="007C3196" w:rsidRDefault="007C3196" w:rsidP="007C3196">
      <w:r w:rsidRPr="007C3196">
        <w:t> </w:t>
      </w:r>
    </w:p>
    <w:p w14:paraId="4F6ED58B" w14:textId="77777777" w:rsidR="00AA4CCB" w:rsidRDefault="00AA4CCB"/>
    <w:sectPr w:rsidR="00AA4CCB" w:rsidSect="007C3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3"/>
    <w:rsid w:val="00021153"/>
    <w:rsid w:val="007C3196"/>
    <w:rsid w:val="00A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1620"/>
  <w15:chartTrackingRefBased/>
  <w15:docId w15:val="{3899FFA3-8986-4784-9951-C493979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Кузьмина</dc:creator>
  <cp:keywords/>
  <dc:description/>
  <cp:lastModifiedBy>Маргарита Кузьмина</cp:lastModifiedBy>
  <cp:revision>3</cp:revision>
  <dcterms:created xsi:type="dcterms:W3CDTF">2018-01-18T13:19:00Z</dcterms:created>
  <dcterms:modified xsi:type="dcterms:W3CDTF">2018-01-18T13:20:00Z</dcterms:modified>
</cp:coreProperties>
</file>